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85366F">
      <w:pPr>
        <w:spacing w:line="360" w:lineRule="auto"/>
        <w:jc w:val="center"/>
        <w:rPr>
          <w:rFonts w:ascii="Times New Roman" w:hAnsi="Times New Roman" w:eastAsia="Times New Roman" w:cs="Times New Roman"/>
          <w:b/>
          <w:color w:val="000000" w:themeColor="text1"/>
          <w:sz w:val="32"/>
          <w:szCs w:val="32"/>
          <w:lang w:val="ru-RU"/>
        </w:rPr>
      </w:pPr>
      <w:r>
        <w:rPr>
          <w:rFonts w:ascii="Times New Roman" w:hAnsi="Times New Roman" w:eastAsia="Times New Roman" w:cs="Times New Roman"/>
          <w:b/>
          <w:color w:val="000000" w:themeColor="text1"/>
          <w:sz w:val="32"/>
          <w:szCs w:val="32"/>
          <w:lang w:val="ru-RU"/>
        </w:rPr>
        <w:t>Основна  школа ,,Миодраг  Миловановић  Луне“</w:t>
      </w:r>
    </w:p>
    <w:p w14:paraId="781459C8">
      <w:pPr>
        <w:spacing w:after="0" w:line="360" w:lineRule="auto"/>
        <w:jc w:val="center"/>
        <w:rPr>
          <w:rFonts w:ascii="Times New Roman" w:hAnsi="Times New Roman" w:eastAsia="Times New Roman" w:cs="Times New Roman"/>
          <w:b/>
          <w:color w:val="000000" w:themeColor="text1"/>
          <w:sz w:val="32"/>
          <w:szCs w:val="32"/>
        </w:rPr>
      </w:pPr>
      <w:r>
        <w:rPr>
          <w:rFonts w:ascii="Times New Roman" w:hAnsi="Times New Roman" w:eastAsia="Times New Roman" w:cs="Times New Roman"/>
          <w:b/>
          <w:color w:val="000000" w:themeColor="text1"/>
          <w:sz w:val="32"/>
          <w:szCs w:val="32"/>
        </w:rPr>
        <w:t>Каран</w:t>
      </w:r>
    </w:p>
    <w:p w14:paraId="73934F16">
      <w:pPr>
        <w:spacing w:after="0" w:line="360" w:lineRule="auto"/>
        <w:jc w:val="center"/>
        <w:rPr>
          <w:rFonts w:ascii="Times New Roman" w:hAnsi="Times New Roman" w:eastAsia="Times New Roman" w:cs="Times New Roman"/>
          <w:b/>
          <w:sz w:val="28"/>
          <w:szCs w:val="28"/>
        </w:rPr>
      </w:pPr>
      <w:r>
        <w:rPr>
          <w:rFonts w:ascii="Times New Roman" w:hAnsi="Times New Roman" w:eastAsia="Times New Roman" w:cs="Times New Roman"/>
          <w:sz w:val="24"/>
          <w:szCs w:val="24"/>
          <w:lang w:val="en-US"/>
        </w:rPr>
        <w:drawing>
          <wp:anchor distT="0" distB="0" distL="114300" distR="114300" simplePos="0" relativeHeight="251659264" behindDoc="1" locked="0" layoutInCell="1" allowOverlap="1">
            <wp:simplePos x="0" y="0"/>
            <wp:positionH relativeFrom="column">
              <wp:posOffset>2495550</wp:posOffset>
            </wp:positionH>
            <wp:positionV relativeFrom="paragraph">
              <wp:posOffset>13335</wp:posOffset>
            </wp:positionV>
            <wp:extent cx="1143000" cy="1143000"/>
            <wp:effectExtent l="0" t="0" r="0" b="0"/>
            <wp:wrapNone/>
            <wp:docPr id="13" name="Picture 11" descr="images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1" descr="images2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1143000" cy="1143000"/>
                    </a:xfrm>
                    <a:prstGeom prst="rect">
                      <a:avLst/>
                    </a:prstGeom>
                    <a:noFill/>
                    <a:ln>
                      <a:noFill/>
                    </a:ln>
                  </pic:spPr>
                </pic:pic>
              </a:graphicData>
            </a:graphic>
          </wp:anchor>
        </w:drawing>
      </w:r>
    </w:p>
    <w:p w14:paraId="0C5E2D3B"/>
    <w:p w14:paraId="6FF5AECF"/>
    <w:p w14:paraId="6E5360BA"/>
    <w:p w14:paraId="48433212">
      <w:pPr>
        <w:pStyle w:val="6"/>
        <w:spacing w:before="0" w:beforeAutospacing="0" w:after="0" w:afterAutospacing="0"/>
        <w:jc w:val="center"/>
        <w:rPr>
          <w:color w:val="00B050"/>
        </w:rPr>
      </w:pPr>
      <w:r>
        <w:rPr>
          <w:rFonts w:ascii="Monotype Corsiva" w:hAnsi="Monotype Corsiva"/>
          <w:b/>
          <w:bCs/>
          <w:color w:val="00B050"/>
          <w:sz w:val="88"/>
          <w:szCs w:val="88"/>
          <w:lang w:val="ru-RU"/>
        </w:rPr>
        <w:t>Л е т о п и с</w:t>
      </w:r>
    </w:p>
    <w:p w14:paraId="093BF78A"/>
    <w:p w14:paraId="11D84D7B">
      <w:pPr>
        <w:spacing w:after="0" w:line="360" w:lineRule="auto"/>
        <w:jc w:val="center"/>
        <w:rPr>
          <w:rFonts w:ascii="Times New Roman" w:hAnsi="Times New Roman" w:eastAsia="Times New Roman" w:cs="Times New Roman"/>
          <w:b/>
          <w:sz w:val="32"/>
          <w:szCs w:val="32"/>
          <w:lang w:val="en-US"/>
        </w:rPr>
      </w:pPr>
      <w:r>
        <w:rPr>
          <w:rFonts w:ascii="Times New Roman" w:hAnsi="Times New Roman" w:eastAsia="Times New Roman" w:cs="Times New Roman"/>
          <w:b/>
          <w:sz w:val="32"/>
          <w:szCs w:val="32"/>
          <w:lang w:val="ru-RU"/>
        </w:rPr>
        <w:t>Основне школе  ,,Миодраг Миловановић Луне“</w:t>
      </w:r>
    </w:p>
    <w:p w14:paraId="19C69CDF">
      <w:pPr>
        <w:spacing w:after="0" w:line="360" w:lineRule="auto"/>
        <w:jc w:val="center"/>
        <w:rPr>
          <w:rFonts w:ascii="Times New Roman" w:hAnsi="Times New Roman" w:eastAsia="Times New Roman" w:cs="Times New Roman"/>
          <w:b/>
          <w:sz w:val="32"/>
          <w:szCs w:val="32"/>
          <w:lang w:val="en-US"/>
        </w:rPr>
      </w:pPr>
    </w:p>
    <w:p w14:paraId="5ED466C2">
      <w:r>
        <w:rPr>
          <w:lang w:val="en-US"/>
        </w:rPr>
        <w:drawing>
          <wp:inline distT="0" distB="0" distL="0" distR="0">
            <wp:extent cx="5857875" cy="2828925"/>
            <wp:effectExtent l="19050" t="0" r="9525" b="0"/>
            <wp:docPr id="14" name="Picture 3" descr="C:\Users\Home\Downloads\skol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3" descr="C:\Users\Home\Downloads\skola.jpg"/>
                    <pic:cNvPicPr>
                      <a:picLocks noChangeAspect="1" noChangeArrowheads="1"/>
                    </pic:cNvPicPr>
                  </pic:nvPicPr>
                  <pic:blipFill>
                    <a:blip r:embed="rId7"/>
                    <a:srcRect/>
                    <a:stretch>
                      <a:fillRect/>
                    </a:stretch>
                  </pic:blipFill>
                  <pic:spPr>
                    <a:xfrm>
                      <a:off x="0" y="0"/>
                      <a:ext cx="5857875" cy="2828925"/>
                    </a:xfrm>
                    <a:prstGeom prst="rect">
                      <a:avLst/>
                    </a:prstGeom>
                    <a:noFill/>
                    <a:ln w="9525">
                      <a:noFill/>
                      <a:miter lim="800000"/>
                      <a:headEnd/>
                      <a:tailEnd/>
                    </a:ln>
                  </pic:spPr>
                </pic:pic>
              </a:graphicData>
            </a:graphic>
          </wp:inline>
        </w:drawing>
      </w:r>
    </w:p>
    <w:p w14:paraId="0CFC3265"/>
    <w:p w14:paraId="0606F5D9">
      <w:pPr>
        <w:rPr>
          <w:rFonts w:ascii="Times New Roman" w:hAnsi="Times New Roman" w:cs="Times New Roman"/>
          <w:b/>
          <w:bCs/>
          <w:sz w:val="28"/>
          <w:szCs w:val="28"/>
          <w:lang w:val="en-US"/>
        </w:rPr>
      </w:pPr>
      <w:r>
        <w:rPr>
          <w:rFonts w:ascii="Times New Roman" w:hAnsi="Times New Roman" w:cs="Times New Roman"/>
          <w:b/>
          <w:bCs/>
          <w:sz w:val="28"/>
          <w:szCs w:val="28"/>
          <w:lang w:val="en-US"/>
        </w:rPr>
        <w:t xml:space="preserve">                                    </w:t>
      </w:r>
      <w:r>
        <w:rPr>
          <w:rFonts w:ascii="Times New Roman" w:hAnsi="Times New Roman" w:cs="Times New Roman"/>
          <w:b/>
          <w:bCs/>
          <w:sz w:val="28"/>
          <w:szCs w:val="28"/>
          <w:lang w:val="sr-Cyrl-CS"/>
        </w:rPr>
        <w:t>Школска 20</w:t>
      </w:r>
      <w:r>
        <w:rPr>
          <w:rFonts w:ascii="Times New Roman" w:hAnsi="Times New Roman" w:cs="Times New Roman"/>
          <w:b/>
          <w:bCs/>
          <w:sz w:val="28"/>
          <w:szCs w:val="28"/>
          <w:lang w:val="en-US"/>
        </w:rPr>
        <w:t>2</w:t>
      </w:r>
      <w:r>
        <w:rPr>
          <w:rFonts w:ascii="Times New Roman" w:hAnsi="Times New Roman" w:cs="Times New Roman"/>
          <w:b/>
          <w:bCs/>
          <w:sz w:val="28"/>
          <w:szCs w:val="28"/>
        </w:rPr>
        <w:t>5</w:t>
      </w:r>
      <w:r>
        <w:rPr>
          <w:rFonts w:ascii="Times New Roman" w:hAnsi="Times New Roman" w:cs="Times New Roman"/>
          <w:b/>
          <w:bCs/>
          <w:sz w:val="28"/>
          <w:szCs w:val="28"/>
          <w:lang w:val="en-US"/>
        </w:rPr>
        <w:t xml:space="preserve"> </w:t>
      </w:r>
      <w:r>
        <w:rPr>
          <w:rFonts w:ascii="Times New Roman" w:hAnsi="Times New Roman" w:cs="Times New Roman"/>
          <w:b/>
          <w:bCs/>
          <w:sz w:val="28"/>
          <w:szCs w:val="28"/>
          <w:lang w:val="sr-Cyrl-CS"/>
        </w:rPr>
        <w:t>/ 20</w:t>
      </w:r>
      <w:r>
        <w:rPr>
          <w:rFonts w:ascii="Times New Roman" w:hAnsi="Times New Roman" w:cs="Times New Roman"/>
          <w:b/>
          <w:bCs/>
          <w:sz w:val="28"/>
          <w:szCs w:val="28"/>
          <w:lang w:val="ru-RU"/>
        </w:rPr>
        <w:t>2</w:t>
      </w:r>
      <w:r>
        <w:rPr>
          <w:rFonts w:ascii="Times New Roman" w:hAnsi="Times New Roman" w:cs="Times New Roman"/>
          <w:b/>
          <w:bCs/>
          <w:sz w:val="28"/>
          <w:szCs w:val="28"/>
        </w:rPr>
        <w:t>6</w:t>
      </w:r>
      <w:r>
        <w:rPr>
          <w:rFonts w:ascii="Times New Roman" w:hAnsi="Times New Roman" w:cs="Times New Roman"/>
          <w:b/>
          <w:bCs/>
          <w:sz w:val="28"/>
          <w:szCs w:val="28"/>
          <w:lang w:val="en-US"/>
        </w:rPr>
        <w:t xml:space="preserve"> </w:t>
      </w:r>
      <w:r>
        <w:rPr>
          <w:rFonts w:ascii="Times New Roman" w:hAnsi="Times New Roman" w:cs="Times New Roman"/>
          <w:b/>
          <w:bCs/>
          <w:sz w:val="28"/>
          <w:szCs w:val="28"/>
          <w:lang w:val="sr-Cyrl-CS"/>
        </w:rPr>
        <w:t xml:space="preserve">. </w:t>
      </w:r>
      <w:r>
        <w:rPr>
          <w:rFonts w:ascii="Times New Roman" w:hAnsi="Times New Roman" w:cs="Times New Roman"/>
          <w:b/>
          <w:bCs/>
          <w:sz w:val="28"/>
          <w:szCs w:val="28"/>
          <w:lang w:val="en-US"/>
        </w:rPr>
        <w:t>г</w:t>
      </w:r>
      <w:r>
        <w:rPr>
          <w:rFonts w:ascii="Times New Roman" w:hAnsi="Times New Roman" w:cs="Times New Roman"/>
          <w:b/>
          <w:bCs/>
          <w:sz w:val="28"/>
          <w:szCs w:val="28"/>
          <w:lang w:val="sr-Cyrl-CS"/>
        </w:rPr>
        <w:t>одина</w:t>
      </w:r>
    </w:p>
    <w:p w14:paraId="42582395">
      <w:pPr>
        <w:rPr>
          <w:rFonts w:ascii="Times New Roman" w:hAnsi="Times New Roman" w:cs="Times New Roman"/>
          <w:b/>
          <w:bCs/>
          <w:sz w:val="28"/>
          <w:szCs w:val="28"/>
          <w:lang w:val="en-US"/>
        </w:rPr>
      </w:pPr>
    </w:p>
    <w:p w14:paraId="1BA50978">
      <w:pPr>
        <w:rPr>
          <w:rFonts w:ascii="Times New Roman" w:hAnsi="Times New Roman" w:cs="Times New Roman"/>
          <w:b/>
          <w:bCs/>
          <w:sz w:val="28"/>
          <w:szCs w:val="28"/>
          <w:lang w:val="en-US"/>
        </w:rPr>
      </w:pPr>
    </w:p>
    <w:p w14:paraId="593A3471">
      <w:pPr>
        <w:rPr>
          <w:rFonts w:ascii="Times New Roman" w:hAnsi="Times New Roman" w:cs="Times New Roman"/>
          <w:b/>
          <w:color w:val="984806" w:themeColor="accent6" w:themeShade="80"/>
          <w:sz w:val="40"/>
          <w:szCs w:val="40"/>
        </w:rPr>
      </w:pPr>
      <w:r>
        <w:rPr>
          <w:rFonts w:ascii="Times New Roman" w:hAnsi="Times New Roman" w:cs="Times New Roman"/>
          <w:b/>
          <w:color w:val="E36C09" w:themeColor="accent6" w:themeShade="BF"/>
          <w:sz w:val="40"/>
          <w:szCs w:val="40"/>
        </w:rPr>
        <w:t xml:space="preserve">                             </w:t>
      </w:r>
      <w:r>
        <w:rPr>
          <w:rFonts w:ascii="Times New Roman" w:hAnsi="Times New Roman" w:cs="Times New Roman"/>
          <w:b/>
          <w:color w:val="984806" w:themeColor="accent6" w:themeShade="80"/>
          <w:sz w:val="40"/>
          <w:szCs w:val="40"/>
        </w:rPr>
        <w:t>СЕПТЕМБАР</w:t>
      </w:r>
    </w:p>
    <w:p w14:paraId="0F282506">
      <w:pPr>
        <w:rPr>
          <w:rFonts w:ascii="Times New Roman" w:hAnsi="Times New Roman" w:cs="Times New Roman"/>
          <w:b/>
          <w:color w:val="C00000"/>
          <w:sz w:val="32"/>
          <w:szCs w:val="32"/>
          <w:u w:val="single"/>
        </w:rPr>
      </w:pPr>
      <w:r>
        <w:rPr>
          <w:rFonts w:ascii="Times New Roman" w:hAnsi="Times New Roman" w:cs="Times New Roman"/>
          <w:b/>
          <w:color w:val="C00000"/>
          <w:sz w:val="32"/>
          <w:szCs w:val="32"/>
          <w:u w:val="single"/>
        </w:rPr>
        <w:t>Пријем првака</w:t>
      </w:r>
    </w:p>
    <w:p w14:paraId="2185C98D">
      <w:pPr>
        <w:rPr>
          <w:rFonts w:ascii="Times New Roman" w:hAnsi="Times New Roman" w:cs="Times New Roman"/>
          <w:sz w:val="28"/>
          <w:szCs w:val="28"/>
        </w:rPr>
      </w:pPr>
      <w:r>
        <w:rPr>
          <w:rFonts w:ascii="Times New Roman" w:hAnsi="Times New Roman" w:cs="Times New Roman"/>
          <w:sz w:val="28"/>
          <w:szCs w:val="28"/>
        </w:rPr>
        <w:t xml:space="preserve">    Првог септембра наша школа постала је богатија за седамнаест првака и добила  част да у њиховим  животима свечано отвори ново поглавље - ђачко доба. Добродошлицу у име школе и свих запослених, пожелела им је директорка школе Јелена Николић и учитељица Ана Маријановић. Приредбу добродошлице приредили су ученици четвртог разреда. </w:t>
      </w:r>
    </w:p>
    <w:p w14:paraId="5AA928D1">
      <w:pPr>
        <w:rPr>
          <w:rFonts w:ascii="Times New Roman" w:hAnsi="Times New Roman" w:cs="Times New Roman"/>
          <w:sz w:val="28"/>
          <w:szCs w:val="28"/>
        </w:rPr>
      </w:pPr>
      <w:r>
        <w:rPr>
          <w:rFonts w:ascii="Times New Roman" w:hAnsi="Times New Roman" w:cs="Times New Roman"/>
          <w:sz w:val="28"/>
          <w:szCs w:val="28"/>
        </w:rPr>
        <w:t xml:space="preserve">Поклоне од града Ужица уручио  је  члан градског већа Миодраг Петковић. </w:t>
      </w:r>
    </w:p>
    <w:p w14:paraId="03A40E26">
      <w:pPr>
        <w:rPr>
          <w:rFonts w:ascii="Times New Roman" w:hAnsi="Times New Roman" w:cs="Times New Roman"/>
          <w:sz w:val="28"/>
          <w:szCs w:val="28"/>
        </w:rPr>
      </w:pPr>
      <w:r>
        <w:rPr>
          <w:rFonts w:ascii="Times New Roman" w:hAnsi="Times New Roman" w:cs="Times New Roman"/>
          <w:sz w:val="28"/>
          <w:szCs w:val="28"/>
        </w:rPr>
        <w:t>Прваци, срећно!</w:t>
      </w:r>
    </w:p>
    <w:p w14:paraId="3955BF7E">
      <w:pPr>
        <w:jc w:val="center"/>
        <w:rPr>
          <w:rFonts w:ascii="Times New Roman" w:hAnsi="Times New Roman" w:cs="Times New Roman"/>
          <w:b/>
          <w:color w:val="984806" w:themeColor="accent6" w:themeShade="80"/>
          <w:sz w:val="40"/>
          <w:szCs w:val="40"/>
        </w:rPr>
      </w:pPr>
      <w:r>
        <w:rPr>
          <w:rFonts w:ascii="Times New Roman" w:hAnsi="Times New Roman" w:cs="Times New Roman"/>
          <w:b/>
          <w:color w:val="984806" w:themeColor="accent6" w:themeShade="80"/>
          <w:sz w:val="40"/>
          <w:szCs w:val="40"/>
          <w:lang w:val="en-US"/>
        </w:rPr>
        <w:drawing>
          <wp:inline distT="0" distB="0" distL="0" distR="0">
            <wp:extent cx="2514600" cy="2171700"/>
            <wp:effectExtent l="19050" t="0" r="0" b="0"/>
            <wp:docPr id="1" name="Picture 1" descr="C:\Users\dmm\Downloads\IMG_20250919_21101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dmm\Downloads\IMG_20250919_211012~2.jpg"/>
                    <pic:cNvPicPr>
                      <a:picLocks noChangeAspect="1" noChangeArrowheads="1"/>
                    </pic:cNvPicPr>
                  </pic:nvPicPr>
                  <pic:blipFill>
                    <a:blip r:embed="rId8" cstate="print"/>
                    <a:srcRect/>
                    <a:stretch>
                      <a:fillRect/>
                    </a:stretch>
                  </pic:blipFill>
                  <pic:spPr>
                    <a:xfrm>
                      <a:off x="0" y="0"/>
                      <a:ext cx="2514600" cy="2171700"/>
                    </a:xfrm>
                    <a:prstGeom prst="rect">
                      <a:avLst/>
                    </a:prstGeom>
                    <a:noFill/>
                    <a:ln w="9525">
                      <a:noFill/>
                      <a:miter lim="800000"/>
                      <a:headEnd/>
                      <a:tailEnd/>
                    </a:ln>
                  </pic:spPr>
                </pic:pic>
              </a:graphicData>
            </a:graphic>
          </wp:inline>
        </w:drawing>
      </w:r>
    </w:p>
    <w:p w14:paraId="099F4225">
      <w:pPr>
        <w:rPr>
          <w:rFonts w:ascii="Times New Roman" w:hAnsi="Times New Roman" w:cs="Times New Roman"/>
          <w:b/>
          <w:sz w:val="28"/>
          <w:szCs w:val="28"/>
        </w:rPr>
      </w:pPr>
    </w:p>
    <w:p w14:paraId="5AE55CAF">
      <w:pPr>
        <w:rPr>
          <w:rFonts w:ascii="Times New Roman" w:hAnsi="Times New Roman" w:cs="Times New Roman"/>
          <w:b/>
          <w:sz w:val="32"/>
          <w:szCs w:val="32"/>
          <w:u w:val="single"/>
        </w:rPr>
      </w:pPr>
      <w:r>
        <w:rPr>
          <w:rFonts w:ascii="Times New Roman" w:hAnsi="Times New Roman" w:cs="Times New Roman"/>
          <w:b/>
          <w:sz w:val="32"/>
          <w:szCs w:val="32"/>
          <w:u w:val="single"/>
        </w:rPr>
        <w:t>Међународни дан писменсти</w:t>
      </w:r>
    </w:p>
    <w:p w14:paraId="6722C70B">
      <w:pPr>
        <w:shd w:val="clear" w:color="auto" w:fill="FFFFFF"/>
        <w:spacing w:after="150" w:line="240" w:lineRule="auto"/>
        <w:rPr>
          <w:rFonts w:ascii="Times New Roman" w:hAnsi="Times New Roman" w:eastAsia="Times New Roman" w:cs="Times New Roman"/>
          <w:sz w:val="28"/>
          <w:szCs w:val="28"/>
          <w:lang w:val="en-US"/>
        </w:rPr>
      </w:pP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en-US"/>
        </w:rPr>
        <w:t>Ученици четвртог, петог и седмог разреда у Карану учествовали су у активностима организованим поводом обележевања Међународног дана писмености. Разумевајући важност коју писменост, она у традиционалном смислу, као и дигитална, па и медијска, имају, уз све чешћу употребу AI алата, имају у институционалном образовању и у свакодневном животу, ученици су, на предлог наставнице српског језика и књижевности Весне Вујић Ршумовић и наставнице разредне наставе са звањем педагошког саветника Весне Вукић Јелић, дали свој активни допринос у току реализације радионице и презентације резултата рада.</w:t>
      </w:r>
    </w:p>
    <w:p w14:paraId="0B32AE41">
      <w:pPr>
        <w:shd w:val="clear" w:color="auto" w:fill="FFFFFF"/>
        <w:spacing w:after="150" w:line="240" w:lineRule="auto"/>
        <w:rPr>
          <w:rFonts w:ascii="Times New Roman" w:hAnsi="Times New Roman" w:eastAsia="Times New Roman" w:cs="Times New Roman"/>
          <w:sz w:val="28"/>
          <w:szCs w:val="28"/>
          <w:lang w:val="en-US"/>
        </w:rPr>
      </w:pP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en-US"/>
        </w:rPr>
        <w:t>Радионица под називом </w:t>
      </w:r>
      <w:r>
        <w:rPr>
          <w:rFonts w:ascii="Times New Roman" w:hAnsi="Times New Roman" w:eastAsia="Times New Roman" w:cs="Times New Roman"/>
          <w:i/>
          <w:iCs/>
          <w:sz w:val="28"/>
          <w:szCs w:val="28"/>
          <w:lang w:val="en-US"/>
        </w:rPr>
        <w:t>Једна прича са три краја</w:t>
      </w:r>
      <w:r>
        <w:rPr>
          <w:rFonts w:ascii="Times New Roman" w:hAnsi="Times New Roman" w:eastAsia="Times New Roman" w:cs="Times New Roman"/>
          <w:sz w:val="28"/>
          <w:szCs w:val="28"/>
          <w:lang w:val="en-US"/>
        </w:rPr>
        <w:t xml:space="preserve"> подразумевала је развој креативног мишљења, односно маште и оригиналности у мишљењу, уз примену вештине неког од писаног облика изражавања које прати усмено изражавање, нарочито приликом представљања продуката рада. Подељени у групе, ученици су бирали једну од пунуђених тема на коју је требало да одговоре тако што ће измислити причу са три различита краја. Такође, могли су да бирају и начин рада, а већина се определила за писање краћих састава или за израду мини-стрипа. По завршетку радионице, ученици </w:t>
      </w:r>
      <w:r>
        <w:rPr>
          <w:rFonts w:ascii="Times New Roman" w:hAnsi="Times New Roman" w:eastAsia="Times New Roman" w:cs="Times New Roman"/>
          <w:sz w:val="28"/>
          <w:szCs w:val="28"/>
        </w:rPr>
        <w:t xml:space="preserve">су </w:t>
      </w:r>
      <w:r>
        <w:rPr>
          <w:rFonts w:ascii="Times New Roman" w:hAnsi="Times New Roman" w:eastAsia="Times New Roman" w:cs="Times New Roman"/>
          <w:sz w:val="28"/>
          <w:szCs w:val="28"/>
          <w:lang w:val="en-US"/>
        </w:rPr>
        <w:t>читали радове или их визуелно представљали, анализирали  и ком</w:t>
      </w:r>
      <w:r>
        <w:rPr>
          <w:rFonts w:ascii="Times New Roman" w:hAnsi="Times New Roman" w:eastAsia="Times New Roman" w:cs="Times New Roman"/>
          <w:sz w:val="28"/>
          <w:szCs w:val="28"/>
        </w:rPr>
        <w:t>е</w:t>
      </w:r>
      <w:r>
        <w:rPr>
          <w:rFonts w:ascii="Times New Roman" w:hAnsi="Times New Roman" w:eastAsia="Times New Roman" w:cs="Times New Roman"/>
          <w:sz w:val="28"/>
          <w:szCs w:val="28"/>
          <w:lang w:val="en-US"/>
        </w:rPr>
        <w:t>нтарисали.</w:t>
      </w:r>
    </w:p>
    <w:p w14:paraId="29A17B1D">
      <w:pPr>
        <w:shd w:val="clear" w:color="auto" w:fill="FFFFFF"/>
        <w:spacing w:after="150" w:line="240" w:lineRule="auto"/>
        <w:rPr>
          <w:rFonts w:ascii="Times New Roman" w:hAnsi="Times New Roman" w:eastAsia="Times New Roman" w:cs="Times New Roman"/>
          <w:sz w:val="28"/>
          <w:szCs w:val="28"/>
          <w:lang w:val="en-US"/>
        </w:rPr>
      </w:pPr>
      <w:r>
        <w:rPr>
          <w:rFonts w:ascii="Times New Roman" w:hAnsi="Times New Roman" w:eastAsia="Times New Roman" w:cs="Times New Roman"/>
          <w:sz w:val="28"/>
          <w:szCs w:val="28"/>
        </w:rPr>
        <w:t xml:space="preserve">     </w:t>
      </w:r>
      <w:r>
        <w:rPr>
          <w:rFonts w:ascii="Times New Roman" w:hAnsi="Times New Roman" w:eastAsia="Times New Roman" w:cs="Times New Roman"/>
          <w:sz w:val="28"/>
          <w:szCs w:val="28"/>
          <w:lang w:val="en-US"/>
        </w:rPr>
        <w:t>Радови ученика изложени су у холу школе, а креиран је и кратак видео са најзанимљивијим детаљима активности ученика везаних за обележевање Међународног дана писмености у нашој школи.</w:t>
      </w:r>
    </w:p>
    <w:p w14:paraId="527C691E">
      <w:pPr>
        <w:rPr>
          <w:rFonts w:ascii="Times New Roman" w:hAnsi="Times New Roman" w:cs="Times New Roman"/>
          <w:b/>
          <w:sz w:val="28"/>
          <w:szCs w:val="28"/>
        </w:rPr>
      </w:pPr>
      <w:r>
        <w:rPr>
          <w:rFonts w:ascii="Times New Roman" w:hAnsi="Times New Roman" w:cs="Times New Roman"/>
          <w:b/>
          <w:sz w:val="28"/>
          <w:szCs w:val="28"/>
          <w:lang w:val="en-US"/>
        </w:rPr>
        <w:drawing>
          <wp:inline distT="0" distB="0" distL="0" distR="0">
            <wp:extent cx="2314575" cy="2543175"/>
            <wp:effectExtent l="19050" t="0" r="9525" b="0"/>
            <wp:docPr id="3" name="Picture 1" descr="C:\Users\dmm\Downloads\IMG-38648dccfccd0ac1d00233df88b8725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1" descr="C:\Users\dmm\Downloads\IMG-38648dccfccd0ac1d00233df88b8725a-V.jpg"/>
                    <pic:cNvPicPr>
                      <a:picLocks noChangeAspect="1" noChangeArrowheads="1"/>
                    </pic:cNvPicPr>
                  </pic:nvPicPr>
                  <pic:blipFill>
                    <a:blip r:embed="rId9" cstate="print"/>
                    <a:srcRect/>
                    <a:stretch>
                      <a:fillRect/>
                    </a:stretch>
                  </pic:blipFill>
                  <pic:spPr>
                    <a:xfrm>
                      <a:off x="0" y="0"/>
                      <a:ext cx="2315372" cy="2544051"/>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en-US"/>
        </w:rPr>
        <w:drawing>
          <wp:inline distT="0" distB="0" distL="0" distR="0">
            <wp:extent cx="2867025" cy="2514600"/>
            <wp:effectExtent l="19050" t="0" r="9525" b="0"/>
            <wp:docPr id="5" name="Picture 2" descr="C:\Users\dmm\Downloads\IMG-7d457c4aeb2e8c57fc0c8c31c09fa746-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2" descr="C:\Users\dmm\Downloads\IMG-7d457c4aeb2e8c57fc0c8c31c09fa746-V.jpg"/>
                    <pic:cNvPicPr>
                      <a:picLocks noChangeAspect="1" noChangeArrowheads="1"/>
                    </pic:cNvPicPr>
                  </pic:nvPicPr>
                  <pic:blipFill>
                    <a:blip r:embed="rId10" cstate="print"/>
                    <a:srcRect/>
                    <a:stretch>
                      <a:fillRect/>
                    </a:stretch>
                  </pic:blipFill>
                  <pic:spPr>
                    <a:xfrm>
                      <a:off x="0" y="0"/>
                      <a:ext cx="2867025" cy="2514600"/>
                    </a:xfrm>
                    <a:prstGeom prst="rect">
                      <a:avLst/>
                    </a:prstGeom>
                    <a:noFill/>
                    <a:ln w="9525">
                      <a:noFill/>
                      <a:miter lim="800000"/>
                      <a:headEnd/>
                      <a:tailEnd/>
                    </a:ln>
                  </pic:spPr>
                </pic:pic>
              </a:graphicData>
            </a:graphic>
          </wp:inline>
        </w:drawing>
      </w:r>
    </w:p>
    <w:p w14:paraId="421CF8A7">
      <w:pPr>
        <w:rPr>
          <w:rFonts w:ascii="Times New Roman" w:hAnsi="Times New Roman" w:cs="Times New Roman"/>
          <w:b/>
          <w:sz w:val="28"/>
          <w:szCs w:val="28"/>
        </w:rPr>
      </w:pPr>
      <w:r>
        <w:rPr>
          <w:rFonts w:ascii="Times New Roman" w:hAnsi="Times New Roman" w:cs="Times New Roman"/>
          <w:b/>
          <w:sz w:val="28"/>
          <w:szCs w:val="28"/>
          <w:lang w:val="en-US"/>
        </w:rPr>
        <w:drawing>
          <wp:inline distT="0" distB="0" distL="0" distR="0">
            <wp:extent cx="2562225" cy="2647950"/>
            <wp:effectExtent l="19050" t="0" r="9525" b="0"/>
            <wp:docPr id="6" name="Picture 3" descr="C:\Users\dmm\Downloads\IMG-f8b5e11221ea6b54cd40550b09613d0a-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3" descr="C:\Users\dmm\Downloads\IMG-f8b5e11221ea6b54cd40550b09613d0a-V.jpg"/>
                    <pic:cNvPicPr>
                      <a:picLocks noChangeAspect="1" noChangeArrowheads="1"/>
                    </pic:cNvPicPr>
                  </pic:nvPicPr>
                  <pic:blipFill>
                    <a:blip r:embed="rId11" cstate="print"/>
                    <a:srcRect/>
                    <a:stretch>
                      <a:fillRect/>
                    </a:stretch>
                  </pic:blipFill>
                  <pic:spPr>
                    <a:xfrm>
                      <a:off x="0" y="0"/>
                      <a:ext cx="2562225" cy="2647950"/>
                    </a:xfrm>
                    <a:prstGeom prst="rect">
                      <a:avLst/>
                    </a:prstGeom>
                    <a:noFill/>
                    <a:ln w="9525">
                      <a:noFill/>
                      <a:miter lim="800000"/>
                      <a:headEnd/>
                      <a:tailEnd/>
                    </a:ln>
                  </pic:spPr>
                </pic:pic>
              </a:graphicData>
            </a:graphic>
          </wp:inline>
        </w:drawing>
      </w:r>
      <w:r>
        <w:rPr>
          <w:rFonts w:ascii="Times New Roman" w:hAnsi="Times New Roman" w:cs="Times New Roman"/>
          <w:b/>
          <w:sz w:val="28"/>
          <w:szCs w:val="28"/>
          <w:lang w:val="en-US"/>
        </w:rPr>
        <w:drawing>
          <wp:inline distT="0" distB="0" distL="0" distR="0">
            <wp:extent cx="2562225" cy="2647950"/>
            <wp:effectExtent l="19050" t="0" r="9525" b="0"/>
            <wp:docPr id="8" name="Picture 4" descr="C:\Users\dmm\Downloads\IMG-6f29a4e7f22f2ee98d8c1496b56fda45-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4" descr="C:\Users\dmm\Downloads\IMG-6f29a4e7f22f2ee98d8c1496b56fda45-V.jpg"/>
                    <pic:cNvPicPr>
                      <a:picLocks noChangeAspect="1" noChangeArrowheads="1"/>
                    </pic:cNvPicPr>
                  </pic:nvPicPr>
                  <pic:blipFill>
                    <a:blip r:embed="rId12" cstate="print"/>
                    <a:srcRect/>
                    <a:stretch>
                      <a:fillRect/>
                    </a:stretch>
                  </pic:blipFill>
                  <pic:spPr>
                    <a:xfrm>
                      <a:off x="0" y="0"/>
                      <a:ext cx="2562225" cy="2647950"/>
                    </a:xfrm>
                    <a:prstGeom prst="rect">
                      <a:avLst/>
                    </a:prstGeom>
                    <a:noFill/>
                    <a:ln w="9525">
                      <a:noFill/>
                      <a:miter lim="800000"/>
                      <a:headEnd/>
                      <a:tailEnd/>
                    </a:ln>
                  </pic:spPr>
                </pic:pic>
              </a:graphicData>
            </a:graphic>
          </wp:inline>
        </w:drawing>
      </w:r>
    </w:p>
    <w:p w14:paraId="7EB08727">
      <w:pPr>
        <w:rPr>
          <w:rFonts w:ascii="Times New Roman" w:hAnsi="Times New Roman" w:cs="Times New Roman"/>
          <w:b/>
          <w:color w:val="00B050"/>
          <w:sz w:val="32"/>
          <w:szCs w:val="32"/>
          <w:u w:val="single"/>
        </w:rPr>
      </w:pPr>
      <w:r>
        <w:rPr>
          <w:rFonts w:ascii="Times New Roman" w:hAnsi="Times New Roman" w:cs="Times New Roman"/>
          <w:b/>
          <w:color w:val="00B050"/>
          <w:sz w:val="32"/>
          <w:szCs w:val="32"/>
          <w:u w:val="single"/>
        </w:rPr>
        <w:t>Одзиви Пауну</w:t>
      </w:r>
    </w:p>
    <w:p w14:paraId="09CC0F17">
      <w:pPr>
        <w:shd w:val="clear" w:color="auto" w:fill="FFFFFF"/>
        <w:spacing w:after="150" w:line="240" w:lineRule="auto"/>
        <w:rPr>
          <w:rFonts w:ascii="Times New Roman" w:hAnsi="Times New Roman" w:eastAsia="Times New Roman" w:cs="Times New Roman"/>
          <w:color w:val="000000" w:themeColor="text1"/>
          <w:sz w:val="28"/>
          <w:szCs w:val="28"/>
          <w:lang w:val="en-US"/>
        </w:rPr>
      </w:pPr>
      <w:r>
        <w:rPr>
          <w:rFonts w:ascii="Times New Roman" w:hAnsi="Times New Roman" w:eastAsia="Times New Roman" w:cs="Times New Roman"/>
          <w:color w:val="000000" w:themeColor="text1"/>
          <w:sz w:val="28"/>
          <w:szCs w:val="28"/>
        </w:rPr>
        <w:t xml:space="preserve">   </w:t>
      </w:r>
      <w:r>
        <w:rPr>
          <w:rFonts w:ascii="Times New Roman" w:hAnsi="Times New Roman" w:eastAsia="Times New Roman" w:cs="Times New Roman"/>
          <w:color w:val="000000" w:themeColor="text1"/>
          <w:sz w:val="28"/>
          <w:szCs w:val="28"/>
          <w:lang w:val="en-US"/>
        </w:rPr>
        <w:t>Књижевна манифестација ,,Одзиви Пауну“ посвећена завичајном песнику Пауну Петронијевићу одржана је у суботу, 13. септембра  у Рибашевини испред Цркве Светог Василија Острошког.</w:t>
      </w:r>
    </w:p>
    <w:p w14:paraId="41E13456">
      <w:pPr>
        <w:numPr>
          <w:ilvl w:val="0"/>
          <w:numId w:val="1"/>
        </w:numPr>
        <w:shd w:val="clear" w:color="auto" w:fill="FFFFFF"/>
        <w:spacing w:before="100" w:beforeAutospacing="1" w:after="100" w:afterAutospacing="1" w:line="240" w:lineRule="auto"/>
        <w:ind w:left="375"/>
        <w:rPr>
          <w:rFonts w:ascii="Times New Roman" w:hAnsi="Times New Roman" w:eastAsia="Times New Roman" w:cs="Times New Roman"/>
          <w:color w:val="000000" w:themeColor="text1"/>
          <w:sz w:val="28"/>
          <w:szCs w:val="28"/>
          <w:lang w:val="en-US"/>
        </w:rPr>
      </w:pPr>
      <w:r>
        <w:rPr>
          <w:rFonts w:ascii="Times New Roman" w:hAnsi="Times New Roman" w:eastAsia="Times New Roman" w:cs="Times New Roman"/>
          <w:color w:val="000000" w:themeColor="text1"/>
          <w:sz w:val="28"/>
          <w:szCs w:val="28"/>
          <w:lang w:val="en-US"/>
        </w:rPr>
        <w:t>,,Одзиви Пауну“ у организацији Народне библиотеке из Ужица, наше школе, Удружења грађана ,,Жупа Лужница“ и Месне заједнице Рибашевина окупили су песнике нашег краја и многобројне госте.</w:t>
      </w:r>
    </w:p>
    <w:p w14:paraId="5E744554">
      <w:pPr>
        <w:shd w:val="clear" w:color="auto" w:fill="FFFFFF"/>
        <w:spacing w:after="150" w:line="240" w:lineRule="auto"/>
        <w:rPr>
          <w:rFonts w:ascii="Times New Roman" w:hAnsi="Times New Roman" w:eastAsia="Times New Roman" w:cs="Times New Roman"/>
          <w:color w:val="000000" w:themeColor="text1"/>
          <w:sz w:val="28"/>
          <w:szCs w:val="28"/>
          <w:lang w:val="en-US"/>
        </w:rPr>
      </w:pPr>
      <w:r>
        <w:rPr>
          <w:rFonts w:ascii="Times New Roman" w:hAnsi="Times New Roman" w:eastAsia="Times New Roman" w:cs="Times New Roman"/>
          <w:color w:val="000000" w:themeColor="text1"/>
          <w:sz w:val="28"/>
          <w:szCs w:val="28"/>
          <w:lang w:val="en-US"/>
        </w:rPr>
        <w:t>Златко Стевановић, бивши ученик наше школе, овогодишњи је добитник Паунове награде за збирку песама ,,Кога бога“.</w:t>
      </w:r>
    </w:p>
    <w:p w14:paraId="2ABB94D8">
      <w:pPr>
        <w:shd w:val="clear" w:color="auto" w:fill="FFFFFF"/>
        <w:spacing w:after="150" w:line="240" w:lineRule="auto"/>
        <w:rPr>
          <w:rFonts w:ascii="Times New Roman" w:hAnsi="Times New Roman" w:eastAsia="Times New Roman" w:cs="Times New Roman"/>
          <w:color w:val="000000" w:themeColor="text1"/>
          <w:sz w:val="28"/>
          <w:szCs w:val="28"/>
        </w:rPr>
      </w:pPr>
      <w:r>
        <w:rPr>
          <w:rFonts w:ascii="Times New Roman" w:hAnsi="Times New Roman" w:eastAsia="Times New Roman" w:cs="Times New Roman"/>
          <w:color w:val="000000" w:themeColor="text1"/>
          <w:sz w:val="28"/>
          <w:szCs w:val="28"/>
        </w:rPr>
        <w:t xml:space="preserve">    </w:t>
      </w:r>
      <w:r>
        <w:rPr>
          <w:rFonts w:ascii="Times New Roman" w:hAnsi="Times New Roman" w:eastAsia="Times New Roman" w:cs="Times New Roman"/>
          <w:color w:val="000000" w:themeColor="text1"/>
          <w:sz w:val="28"/>
          <w:szCs w:val="28"/>
          <w:lang w:val="en-US"/>
        </w:rPr>
        <w:t>Програм је отворен стиховима Паунове песме ,,Добро лето“ које је говорила ученица Анђела Лазић. Ученици Издвојеног одељења у Рибашевини подсетили су присутне на живот и дело песника Пауна Петронијевића, казивали његове стихове и позвали на очување ове манифестације, јединствене у њиховом крају.</w:t>
      </w:r>
    </w:p>
    <w:p w14:paraId="571B4AA9">
      <w:pPr>
        <w:shd w:val="clear" w:color="auto" w:fill="FFFFFF"/>
        <w:spacing w:after="150" w:line="240" w:lineRule="auto"/>
        <w:rPr>
          <w:rFonts w:ascii="Times New Roman" w:hAnsi="Times New Roman" w:eastAsia="Times New Roman" w:cs="Times New Roman"/>
          <w:color w:val="000000" w:themeColor="text1"/>
          <w:sz w:val="28"/>
          <w:szCs w:val="28"/>
        </w:rPr>
      </w:pPr>
    </w:p>
    <w:p w14:paraId="74FDEEF8">
      <w:pPr>
        <w:rPr>
          <w:rFonts w:ascii="Times New Roman" w:hAnsi="Times New Roman" w:cs="Times New Roman"/>
          <w:color w:val="000000" w:themeColor="text1"/>
          <w:sz w:val="28"/>
          <w:szCs w:val="28"/>
        </w:rPr>
      </w:pPr>
      <w:r>
        <w:rPr>
          <w:lang w:val="en-US"/>
        </w:rPr>
        <w:drawing>
          <wp:inline distT="0" distB="0" distL="0" distR="0">
            <wp:extent cx="1438275" cy="1428750"/>
            <wp:effectExtent l="19050" t="0" r="9525" b="0"/>
            <wp:docPr id="2" name="Picture 1" descr="https://www.osmiodragmilovanoviclunekaran.edu.rs/wp-content/uploads/2025/09/IMG-d5c72b4964f564ef3a6c56d464b2b321-V-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https://www.osmiodragmilovanoviclunekaran.edu.rs/wp-content/uploads/2025/09/IMG-d5c72b4964f564ef3a6c56d464b2b321-V-150x150.jpg"/>
                    <pic:cNvPicPr>
                      <a:picLocks noChangeAspect="1" noChangeArrowheads="1"/>
                    </pic:cNvPicPr>
                  </pic:nvPicPr>
                  <pic:blipFill>
                    <a:blip r:embed="rId13"/>
                    <a:srcRect/>
                    <a:stretch>
                      <a:fillRect/>
                    </a:stretch>
                  </pic:blipFill>
                  <pic:spPr>
                    <a:xfrm>
                      <a:off x="0" y="0"/>
                      <a:ext cx="1438275" cy="1428750"/>
                    </a:xfrm>
                    <a:prstGeom prst="rect">
                      <a:avLst/>
                    </a:prstGeom>
                    <a:noFill/>
                    <a:ln w="9525">
                      <a:noFill/>
                      <a:miter lim="800000"/>
                      <a:headEnd/>
                      <a:tailEnd/>
                    </a:ln>
                  </pic:spPr>
                </pic:pic>
              </a:graphicData>
            </a:graphic>
          </wp:inline>
        </w:drawing>
      </w:r>
      <w:r>
        <w:rPr>
          <w:lang w:val="en-US"/>
        </w:rPr>
        <w:drawing>
          <wp:inline distT="0" distB="0" distL="0" distR="0">
            <wp:extent cx="1552575" cy="1428750"/>
            <wp:effectExtent l="19050" t="0" r="9525" b="0"/>
            <wp:docPr id="4" name="Picture 4" descr="https://www.osmiodragmilovanoviclunekaran.edu.rs/wp-content/uploads/2025/09/IMG-8c4f0ea4a8d88e2d2580718d18f43f97-V-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https://www.osmiodragmilovanoviclunekaran.edu.rs/wp-content/uploads/2025/09/IMG-8c4f0ea4a8d88e2d2580718d18f43f97-V-150x150.jpg"/>
                    <pic:cNvPicPr>
                      <a:picLocks noChangeAspect="1" noChangeArrowheads="1"/>
                    </pic:cNvPicPr>
                  </pic:nvPicPr>
                  <pic:blipFill>
                    <a:blip r:embed="rId14"/>
                    <a:srcRect/>
                    <a:stretch>
                      <a:fillRect/>
                    </a:stretch>
                  </pic:blipFill>
                  <pic:spPr>
                    <a:xfrm>
                      <a:off x="0" y="0"/>
                      <a:ext cx="1552575" cy="1428750"/>
                    </a:xfrm>
                    <a:prstGeom prst="rect">
                      <a:avLst/>
                    </a:prstGeom>
                    <a:noFill/>
                    <a:ln w="9525">
                      <a:noFill/>
                      <a:miter lim="800000"/>
                      <a:headEnd/>
                      <a:tailEnd/>
                    </a:ln>
                  </pic:spPr>
                </pic:pic>
              </a:graphicData>
            </a:graphic>
          </wp:inline>
        </w:drawing>
      </w:r>
      <w:r>
        <w:rPr>
          <w:lang w:val="en-US"/>
        </w:rPr>
        <w:drawing>
          <wp:inline distT="0" distB="0" distL="0" distR="0">
            <wp:extent cx="1724025" cy="1428750"/>
            <wp:effectExtent l="19050" t="0" r="9525" b="0"/>
            <wp:docPr id="7" name="Picture 7" descr="https://www.osmiodragmilovanoviclunekaran.edu.rs/wp-content/uploads/2025/09/IMG-a0d91b5826e56dc2ce7c084e22094901-V-150x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ttps://www.osmiodragmilovanoviclunekaran.edu.rs/wp-content/uploads/2025/09/IMG-a0d91b5826e56dc2ce7c084e22094901-V-150x150.jpg"/>
                    <pic:cNvPicPr>
                      <a:picLocks noChangeAspect="1" noChangeArrowheads="1"/>
                    </pic:cNvPicPr>
                  </pic:nvPicPr>
                  <pic:blipFill>
                    <a:blip r:embed="rId15"/>
                    <a:srcRect/>
                    <a:stretch>
                      <a:fillRect/>
                    </a:stretch>
                  </pic:blipFill>
                  <pic:spPr>
                    <a:xfrm>
                      <a:off x="0" y="0"/>
                      <a:ext cx="1724025" cy="1428750"/>
                    </a:xfrm>
                    <a:prstGeom prst="rect">
                      <a:avLst/>
                    </a:prstGeom>
                    <a:noFill/>
                    <a:ln w="9525">
                      <a:noFill/>
                      <a:miter lim="800000"/>
                      <a:headEnd/>
                      <a:tailEnd/>
                    </a:ln>
                  </pic:spPr>
                </pic:pic>
              </a:graphicData>
            </a:graphic>
          </wp:inline>
        </w:drawing>
      </w:r>
    </w:p>
    <w:p w14:paraId="01B17078">
      <w:pPr>
        <w:rPr>
          <w:rFonts w:ascii="Times New Roman" w:hAnsi="Times New Roman" w:cs="Times New Roman"/>
          <w:b/>
          <w:color w:val="4F6228" w:themeColor="accent3" w:themeShade="80"/>
          <w:sz w:val="32"/>
          <w:szCs w:val="32"/>
          <w:u w:val="single"/>
        </w:rPr>
      </w:pPr>
    </w:p>
    <w:p w14:paraId="0749512A">
      <w:pPr>
        <w:rPr>
          <w:rFonts w:ascii="Times New Roman" w:hAnsi="Times New Roman" w:cs="Times New Roman"/>
          <w:b/>
          <w:color w:val="4F6228" w:themeColor="accent3" w:themeShade="80"/>
          <w:sz w:val="32"/>
          <w:szCs w:val="32"/>
          <w:u w:val="single"/>
        </w:rPr>
      </w:pPr>
      <w:r>
        <w:rPr>
          <w:rFonts w:ascii="Times New Roman" w:hAnsi="Times New Roman" w:cs="Times New Roman"/>
          <w:b/>
          <w:color w:val="4F6228" w:themeColor="accent3" w:themeShade="80"/>
          <w:sz w:val="32"/>
          <w:szCs w:val="32"/>
          <w:u w:val="single"/>
        </w:rPr>
        <w:t>Михољски сусрети села</w:t>
      </w:r>
    </w:p>
    <w:p w14:paraId="365FAAED">
      <w:pPr>
        <w:rPr>
          <w:rFonts w:ascii="Times New Roman" w:hAnsi="Times New Roman" w:cs="Times New Roman"/>
          <w:color w:val="000000" w:themeColor="text1"/>
          <w:sz w:val="28"/>
          <w:szCs w:val="28"/>
        </w:rPr>
      </w:pPr>
      <w:r>
        <w:rPr>
          <w:rFonts w:ascii="Times New Roman" w:hAnsi="Times New Roman" w:cs="Times New Roman"/>
          <w:color w:val="4F6228" w:themeColor="accent3" w:themeShade="80"/>
          <w:sz w:val="32"/>
          <w:szCs w:val="32"/>
        </w:rPr>
        <w:t xml:space="preserve">      </w:t>
      </w:r>
      <w:r>
        <w:rPr>
          <w:rFonts w:ascii="Times New Roman" w:hAnsi="Times New Roman" w:cs="Times New Roman"/>
          <w:color w:val="000000" w:themeColor="text1"/>
          <w:sz w:val="28"/>
          <w:szCs w:val="28"/>
        </w:rPr>
        <w:t xml:space="preserve">Пети по реду Михољски сусрети села одржани су 20. септембра у Стапарима у организацији Града Ужица под покровитељством Министарства за бригу о селу. </w:t>
      </w:r>
    </w:p>
    <w:p w14:paraId="78FC768F">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У оквиру културног програма најуспешнијим ученицима литерарног и ликовног конкурса уручени су симболични поклони.</w:t>
      </w:r>
    </w:p>
    <w:p w14:paraId="20389C5F">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Ове године тема конкурса била је ,,Стара кућа из мог краја у срцу ми љубав ствара“.</w:t>
      </w:r>
    </w:p>
    <w:p w14:paraId="56897133">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    Ученици наше школе постигли су запажене резултате:</w:t>
      </w:r>
    </w:p>
    <w:p w14:paraId="767C8984">
      <w:pPr>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8"/>
          <w:szCs w:val="28"/>
          <w:u w:val="single"/>
        </w:rPr>
        <w:t>Литерарни конкурс</w:t>
      </w:r>
    </w:p>
    <w:p w14:paraId="06594F74">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Прво место: Анђела Лазић,  7. разред, ИО Рибашевина </w:t>
      </w:r>
    </w:p>
    <w:p w14:paraId="4A68E2CE">
      <w:pPr>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8"/>
          <w:szCs w:val="28"/>
          <w:u w:val="single"/>
        </w:rPr>
        <w:t>Ликовни конкурс</w:t>
      </w:r>
    </w:p>
    <w:p w14:paraId="4438AEE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 xml:space="preserve">Прво место: Сара Ибраимовић, 8. разред, Каран </w:t>
      </w:r>
    </w:p>
    <w:p w14:paraId="62367B7A">
      <w:pPr>
        <w:rPr>
          <w:rFonts w:ascii="Times New Roman" w:hAnsi="Times New Roman" w:cs="Times New Roman"/>
          <w:color w:val="000000" w:themeColor="text1"/>
          <w:sz w:val="28"/>
          <w:szCs w:val="28"/>
          <w:u w:val="single"/>
        </w:rPr>
      </w:pPr>
      <w:r>
        <w:rPr>
          <w:rFonts w:ascii="Times New Roman" w:hAnsi="Times New Roman" w:cs="Times New Roman"/>
          <w:color w:val="000000" w:themeColor="text1"/>
          <w:sz w:val="28"/>
          <w:szCs w:val="28"/>
          <w:u w:val="single"/>
        </w:rPr>
        <w:t>За учешће су похваљени:</w:t>
      </w:r>
    </w:p>
    <w:p w14:paraId="502B6363">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Ема Петровић, 3. разред, Каран</w:t>
      </w:r>
    </w:p>
    <w:p w14:paraId="78E4E04B">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Теодора Николић, 4. разред, Каран</w:t>
      </w:r>
    </w:p>
    <w:p w14:paraId="2A507DE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Никола Миловић, 4. разред, Каран</w:t>
      </w:r>
    </w:p>
    <w:p w14:paraId="6E60D125">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Теодора Миковић, 5. разред, ИО Рибашевина</w:t>
      </w:r>
    </w:p>
    <w:p w14:paraId="5405E0EF">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Михаило Николић, 6. разред, Каран</w:t>
      </w:r>
    </w:p>
    <w:p w14:paraId="6F272FF7">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Јована Максић, 7. разред, ИО Рибашевина</w:t>
      </w:r>
    </w:p>
    <w:p w14:paraId="5CF2CF70">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Немања Станчић, 8. разред, Каран</w:t>
      </w:r>
    </w:p>
    <w:p w14:paraId="4483E5AE">
      <w:pPr>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lang w:val="en-US"/>
        </w:rPr>
        <w:drawing>
          <wp:inline distT="0" distB="0" distL="0" distR="0">
            <wp:extent cx="2686050" cy="2762250"/>
            <wp:effectExtent l="19050" t="0" r="0" b="0"/>
            <wp:docPr id="10" name="Picture 10" descr="C:\Users\dmm\Downloads\IMG-3c78542a4ef0ef04b1a5132cc577f0f3-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C:\Users\dmm\Downloads\IMG-3c78542a4ef0ef04b1a5132cc577f0f3-V.jpg"/>
                    <pic:cNvPicPr>
                      <a:picLocks noChangeAspect="1" noChangeArrowheads="1"/>
                    </pic:cNvPicPr>
                  </pic:nvPicPr>
                  <pic:blipFill>
                    <a:blip r:embed="rId16"/>
                    <a:srcRect/>
                    <a:stretch>
                      <a:fillRect/>
                    </a:stretch>
                  </pic:blipFill>
                  <pic:spPr>
                    <a:xfrm>
                      <a:off x="0" y="0"/>
                      <a:ext cx="2686471" cy="2762683"/>
                    </a:xfrm>
                    <a:prstGeom prst="rect">
                      <a:avLst/>
                    </a:prstGeom>
                    <a:noFill/>
                    <a:ln w="9525">
                      <a:noFill/>
                      <a:miter lim="800000"/>
                      <a:headEnd/>
                      <a:tailEnd/>
                    </a:ln>
                  </pic:spPr>
                </pic:pic>
              </a:graphicData>
            </a:graphic>
          </wp:inline>
        </w:drawing>
      </w:r>
      <w:r>
        <w:rPr>
          <w:rFonts w:ascii="Times New Roman" w:hAnsi="Times New Roman" w:eastAsia="Times New Roman" w:cs="Times New Roman"/>
          <w:snapToGrid w:val="0"/>
          <w:color w:val="000000"/>
          <w:w w:val="0"/>
          <w:sz w:val="0"/>
          <w:szCs w:val="0"/>
          <w:u w:color="000000"/>
          <w:shd w:val="clear" w:color="000000" w:fill="000000"/>
        </w:rPr>
        <w:t xml:space="preserve"> </w:t>
      </w:r>
      <w:r>
        <w:rPr>
          <w:rFonts w:ascii="Times New Roman" w:hAnsi="Times New Roman" w:cs="Times New Roman"/>
          <w:color w:val="000000" w:themeColor="text1"/>
          <w:sz w:val="28"/>
          <w:szCs w:val="28"/>
          <w:lang w:val="en-US"/>
        </w:rPr>
        <w:drawing>
          <wp:inline distT="0" distB="0" distL="0" distR="0">
            <wp:extent cx="2685415" cy="2762250"/>
            <wp:effectExtent l="19050" t="0" r="1" b="0"/>
            <wp:docPr id="11" name="Picture 11" descr="C:\Users\dmm\Downloads\IMG-53aa209d27e6d403cdf4e268e619fa31-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Users\dmm\Downloads\IMG-53aa209d27e6d403cdf4e268e619fa31-V.jpg"/>
                    <pic:cNvPicPr>
                      <a:picLocks noChangeAspect="1" noChangeArrowheads="1"/>
                    </pic:cNvPicPr>
                  </pic:nvPicPr>
                  <pic:blipFill>
                    <a:blip r:embed="rId17"/>
                    <a:srcRect/>
                    <a:stretch>
                      <a:fillRect/>
                    </a:stretch>
                  </pic:blipFill>
                  <pic:spPr>
                    <a:xfrm>
                      <a:off x="0" y="0"/>
                      <a:ext cx="2686470" cy="2762682"/>
                    </a:xfrm>
                    <a:prstGeom prst="rect">
                      <a:avLst/>
                    </a:prstGeom>
                    <a:noFill/>
                    <a:ln w="9525">
                      <a:noFill/>
                      <a:miter lim="800000"/>
                      <a:headEnd/>
                      <a:tailEnd/>
                    </a:ln>
                  </pic:spPr>
                </pic:pic>
              </a:graphicData>
            </a:graphic>
          </wp:inline>
        </w:drawing>
      </w:r>
    </w:p>
    <w:p w14:paraId="3CD617AD">
      <w:pPr>
        <w:rPr>
          <w:rFonts w:ascii="Times New Roman" w:hAnsi="Times New Roman" w:cs="Times New Roman"/>
          <w:color w:val="4F6228" w:themeColor="accent3" w:themeShade="80"/>
          <w:sz w:val="32"/>
          <w:szCs w:val="32"/>
        </w:rPr>
      </w:pPr>
    </w:p>
    <w:p w14:paraId="67E555D1">
      <w:pPr>
        <w:shd w:val="clear" w:color="auto" w:fill="FFFFFF"/>
        <w:spacing w:after="150" w:line="240" w:lineRule="auto"/>
        <w:rPr>
          <w:rFonts w:ascii="Times New Roman" w:hAnsi="Times New Roman" w:eastAsia="Times New Roman" w:cs="Times New Roman"/>
          <w:sz w:val="28"/>
          <w:szCs w:val="28"/>
        </w:rPr>
      </w:pPr>
      <w:r>
        <w:rPr>
          <w:rFonts w:ascii="Times New Roman" w:hAnsi="Times New Roman" w:eastAsia="Times New Roman" w:cs="Times New Roman"/>
          <w:sz w:val="28"/>
          <w:szCs w:val="28"/>
          <w:lang w:val="en-US"/>
        </w:rPr>
        <w:br w:type="textWrapping"/>
      </w:r>
    </w:p>
    <w:p w14:paraId="13B55729">
      <w:pPr>
        <w:jc w:val="center"/>
        <w:rPr>
          <w:rFonts w:ascii="Times New Roman" w:hAnsi="Times New Roman" w:cs="Times New Roman"/>
          <w:color w:val="4F6228" w:themeColor="accent3" w:themeShade="80"/>
          <w:sz w:val="32"/>
          <w:szCs w:val="32"/>
        </w:rPr>
      </w:pPr>
      <w:r>
        <w:rPr>
          <w:rFonts w:ascii="Times New Roman" w:hAnsi="Times New Roman" w:cs="Times New Roman"/>
          <w:color w:val="4F6228" w:themeColor="accent3" w:themeShade="80"/>
          <w:sz w:val="32"/>
          <w:szCs w:val="32"/>
          <w:lang w:val="en-US"/>
        </w:rPr>
        <w:drawing>
          <wp:inline distT="0" distB="0" distL="0" distR="0">
            <wp:extent cx="3705860" cy="2952750"/>
            <wp:effectExtent l="19050" t="0" r="8540" b="0"/>
            <wp:docPr id="12" name="Picture 12" descr="C:\Users\dmm\Downloads\IMG-b700626fabd07eca1b97cb14a54ae179-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Users\dmm\Downloads\IMG-b700626fabd07eca1b97cb14a54ae179-V.jpg"/>
                    <pic:cNvPicPr>
                      <a:picLocks noChangeAspect="1" noChangeArrowheads="1"/>
                    </pic:cNvPicPr>
                  </pic:nvPicPr>
                  <pic:blipFill>
                    <a:blip r:embed="rId18" cstate="print"/>
                    <a:srcRect/>
                    <a:stretch>
                      <a:fillRect/>
                    </a:stretch>
                  </pic:blipFill>
                  <pic:spPr>
                    <a:xfrm>
                      <a:off x="0" y="0"/>
                      <a:ext cx="3706942" cy="2953333"/>
                    </a:xfrm>
                    <a:prstGeom prst="rect">
                      <a:avLst/>
                    </a:prstGeom>
                    <a:noFill/>
                    <a:ln w="9525">
                      <a:noFill/>
                      <a:miter lim="800000"/>
                      <a:headEnd/>
                      <a:tailEnd/>
                    </a:ln>
                  </pic:spPr>
                </pic:pic>
              </a:graphicData>
            </a:graphic>
          </wp:inline>
        </w:drawing>
      </w:r>
    </w:p>
    <w:p w14:paraId="1C549870">
      <w:pPr>
        <w:jc w:val="center"/>
        <w:rPr>
          <w:rFonts w:ascii="Times New Roman" w:hAnsi="Times New Roman" w:cs="Times New Roman"/>
          <w:color w:val="4F6228" w:themeColor="accent3" w:themeShade="80"/>
          <w:sz w:val="32"/>
          <w:szCs w:val="32"/>
        </w:rPr>
      </w:pPr>
    </w:p>
    <w:p w14:paraId="2951FF50">
      <w:pPr>
        <w:rPr>
          <w:rFonts w:ascii="Times New Roman" w:hAnsi="Times New Roman" w:cs="Times New Roman"/>
          <w:b/>
          <w:color w:val="002060"/>
          <w:sz w:val="32"/>
          <w:szCs w:val="32"/>
          <w:u w:val="single"/>
        </w:rPr>
      </w:pPr>
      <w:r>
        <w:rPr>
          <w:rFonts w:ascii="Times New Roman" w:hAnsi="Times New Roman" w:cs="Times New Roman"/>
          <w:b/>
          <w:color w:val="002060"/>
          <w:sz w:val="32"/>
          <w:szCs w:val="32"/>
          <w:u w:val="single"/>
        </w:rPr>
        <w:t>Безбедност деце у саобраћају</w:t>
      </w:r>
    </w:p>
    <w:p w14:paraId="14ACF42B">
      <w:pPr>
        <w:rPr>
          <w:rFonts w:ascii="Times New Roman" w:hAnsi="Times New Roman" w:cs="Times New Roman"/>
          <w:i/>
          <w:sz w:val="28"/>
          <w:szCs w:val="28"/>
        </w:rPr>
      </w:pPr>
      <w:r>
        <w:rPr>
          <w:rFonts w:ascii="Times New Roman" w:hAnsi="Times New Roman" w:cs="Times New Roman"/>
          <w:color w:val="002060"/>
          <w:sz w:val="28"/>
          <w:szCs w:val="28"/>
        </w:rPr>
        <w:t xml:space="preserve">   </w:t>
      </w:r>
      <w:r>
        <w:rPr>
          <w:rFonts w:ascii="Times New Roman" w:hAnsi="Times New Roman" w:cs="Times New Roman"/>
          <w:sz w:val="28"/>
          <w:szCs w:val="28"/>
        </w:rPr>
        <w:t xml:space="preserve">Ученицима трећег разреда у матичној школи и у издвојеним одељењима припадници МУП-а Ужице 23. септембра одржали су предавање на тему </w:t>
      </w:r>
      <w:r>
        <w:rPr>
          <w:rFonts w:ascii="Times New Roman" w:hAnsi="Times New Roman" w:cs="Times New Roman"/>
          <w:i/>
          <w:sz w:val="28"/>
          <w:szCs w:val="28"/>
        </w:rPr>
        <w:t>Безбедност деце у саобраћају.</w:t>
      </w:r>
    </w:p>
    <w:p w14:paraId="1FBED6CB">
      <w:pPr>
        <w:rPr>
          <w:rFonts w:ascii="Times New Roman" w:hAnsi="Times New Roman" w:cs="Times New Roman"/>
          <w:i/>
          <w:color w:val="002060"/>
          <w:sz w:val="28"/>
          <w:szCs w:val="28"/>
        </w:rPr>
      </w:pPr>
    </w:p>
    <w:p w14:paraId="2782990D">
      <w:pPr>
        <w:rPr>
          <w:rFonts w:ascii="Times New Roman" w:hAnsi="Times New Roman" w:cs="Times New Roman"/>
          <w:b/>
          <w:color w:val="C00000"/>
          <w:sz w:val="32"/>
          <w:szCs w:val="32"/>
          <w:u w:val="single"/>
        </w:rPr>
      </w:pPr>
      <w:r>
        <w:rPr>
          <w:rFonts w:ascii="Times New Roman" w:hAnsi="Times New Roman" w:cs="Times New Roman"/>
          <w:b/>
          <w:color w:val="C00000"/>
          <w:sz w:val="32"/>
          <w:szCs w:val="32"/>
          <w:u w:val="single"/>
        </w:rPr>
        <w:t>Заједно и безбедно кроз детињство</w:t>
      </w:r>
    </w:p>
    <w:p w14:paraId="6AC0A519">
      <w:pPr>
        <w:rPr>
          <w:rFonts w:ascii="Times New Roman" w:hAnsi="Times New Roman" w:cs="Times New Roman"/>
          <w:sz w:val="28"/>
          <w:szCs w:val="28"/>
        </w:rPr>
      </w:pPr>
      <w:r>
        <w:rPr>
          <w:rFonts w:ascii="Times New Roman" w:hAnsi="Times New Roman" w:cs="Times New Roman"/>
          <w:sz w:val="28"/>
          <w:szCs w:val="28"/>
        </w:rPr>
        <w:t xml:space="preserve">        За ученике трећег разреда у матичној школи и у издвојеним одељењима припадник  Ватрогасно-спасилачке јединице Ужице Илија Тешић одржао је предавање у оквиру пројекта Заједно и безбедно кроз детињство.</w:t>
      </w:r>
    </w:p>
    <w:p w14:paraId="6691C09A">
      <w:pPr>
        <w:rPr>
          <w:rFonts w:ascii="Times New Roman" w:hAnsi="Times New Roman" w:cs="Times New Roman"/>
          <w:sz w:val="28"/>
          <w:szCs w:val="28"/>
        </w:rPr>
      </w:pPr>
    </w:p>
    <w:p w14:paraId="245BF4D4">
      <w:pPr>
        <w:rPr>
          <w:rFonts w:ascii="Times New Roman" w:hAnsi="Times New Roman" w:cs="Times New Roman"/>
          <w:sz w:val="28"/>
          <w:szCs w:val="28"/>
        </w:rPr>
      </w:pPr>
    </w:p>
    <w:p w14:paraId="0A286236">
      <w:pPr>
        <w:rPr>
          <w:rFonts w:ascii="Times New Roman" w:hAnsi="Times New Roman" w:cs="Times New Roman"/>
          <w:sz w:val="28"/>
          <w:szCs w:val="28"/>
        </w:rPr>
      </w:pPr>
    </w:p>
    <w:p w14:paraId="4EB97192">
      <w:pPr>
        <w:rPr>
          <w:rFonts w:ascii="Times New Roman" w:hAnsi="Times New Roman" w:cs="Times New Roman"/>
          <w:b/>
          <w:bCs/>
          <w:sz w:val="32"/>
          <w:szCs w:val="32"/>
          <w:lang w:val="sr-Cyrl-RS"/>
        </w:rPr>
      </w:pPr>
    </w:p>
    <w:p w14:paraId="454BD337">
      <w:pPr>
        <w:ind w:firstLine="2801" w:firstLineChars="700"/>
        <w:rPr>
          <w:rFonts w:hint="default" w:ascii="Times New Roman" w:hAnsi="Times New Roman" w:cs="Times New Roman"/>
          <w:b/>
          <w:bCs/>
          <w:color w:val="984806" w:themeColor="accent6" w:themeShade="80"/>
          <w:sz w:val="32"/>
          <w:szCs w:val="32"/>
          <w:lang w:val="sr-Cyrl-RS"/>
        </w:rPr>
      </w:pPr>
      <w:r>
        <w:rPr>
          <w:rFonts w:ascii="Times New Roman" w:hAnsi="Times New Roman" w:cs="Times New Roman"/>
          <w:b/>
          <w:bCs/>
          <w:color w:val="984806" w:themeColor="accent6" w:themeShade="80"/>
          <w:sz w:val="40"/>
          <w:szCs w:val="40"/>
          <w:lang w:val="sr-Cyrl-RS"/>
        </w:rPr>
        <w:t>ОКТОБАР</w:t>
      </w:r>
      <w:r>
        <w:rPr>
          <w:rFonts w:hint="default" w:ascii="Times New Roman" w:hAnsi="Times New Roman" w:cs="Times New Roman"/>
          <w:b/>
          <w:bCs/>
          <w:color w:val="984806" w:themeColor="accent6" w:themeShade="80"/>
          <w:sz w:val="40"/>
          <w:szCs w:val="40"/>
          <w:lang w:val="sr-Cyrl-RS"/>
        </w:rPr>
        <w:t xml:space="preserve"> </w:t>
      </w:r>
    </w:p>
    <w:p w14:paraId="44429F57">
      <w:pPr>
        <w:rPr>
          <w:rFonts w:hint="default" w:ascii="Times New Roman" w:hAnsi="Times New Roman" w:cs="Times New Roman"/>
          <w:b/>
          <w:bCs/>
          <w:sz w:val="32"/>
          <w:szCs w:val="32"/>
          <w:u w:val="single"/>
          <w:lang w:val="sr-Cyrl-RS"/>
        </w:rPr>
      </w:pPr>
      <w:r>
        <w:rPr>
          <w:rFonts w:hint="default" w:ascii="Times New Roman" w:hAnsi="Times New Roman" w:cs="Times New Roman"/>
          <w:b/>
          <w:bCs/>
          <w:sz w:val="32"/>
          <w:szCs w:val="32"/>
          <w:u w:val="single"/>
          <w:lang w:val="sr-Cyrl-RS"/>
        </w:rPr>
        <w:t>Европски дан језика</w:t>
      </w:r>
    </w:p>
    <w:p w14:paraId="7919F461">
      <w:pPr>
        <w:pStyle w:val="6"/>
        <w:keepNext w:val="0"/>
        <w:keepLines w:val="0"/>
        <w:widowControl/>
        <w:suppressLineNumbers w:val="0"/>
        <w:shd w:val="clear" w:fill="FFFFFF"/>
        <w:spacing w:before="0" w:beforeAutospacing="0" w:after="150" w:afterAutospacing="0"/>
        <w:ind w:left="0" w:right="0"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Поводом Европског дана језика, у нашој школи одржане су радионице на којима се говорило</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 значају учења страних језика. Ученицу су кроз игру, квиз и креативне задатке имали прилику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да открију занимљивости о различитим језицима и културама.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 овај начин подстичемо свест о томе да познавање страних језика отвара врата новим</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знањима, пријатељствима и могућностима, а уједно развија толеранцију и поштовање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различитости.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Радионице су реализовале наставнице енглеског и руског језика, школски библиотекар 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Карану и издвојеним одељењима у Луновом Селу и Рибашевини.</w:t>
      </w:r>
    </w:p>
    <w:p w14:paraId="1566FDCB">
      <w:pPr>
        <w:pStyle w:val="6"/>
        <w:keepNext w:val="0"/>
        <w:keepLines w:val="0"/>
        <w:widowControl/>
        <w:suppressLineNumbers w:val="0"/>
        <w:shd w:val="clear" w:fill="FFFFFF"/>
        <w:spacing w:before="0" w:beforeAutospacing="0" w:after="150" w:afterAutospacing="0"/>
        <w:ind w:left="0" w:right="0" w:firstLine="420" w:firstLineChars="150"/>
        <w:rPr>
          <w:rFonts w:hint="default" w:ascii="Times New Roman" w:hAnsi="Times New Roman" w:eastAsia="Helvetica" w:cs="Times New Roman"/>
          <w:i w:val="0"/>
          <w:iCs w:val="0"/>
          <w:caps w:val="0"/>
          <w:color w:val="auto"/>
          <w:spacing w:val="0"/>
          <w:sz w:val="28"/>
          <w:szCs w:val="28"/>
          <w:shd w:val="clear" w:fill="FFFFFF"/>
        </w:rPr>
      </w:pPr>
    </w:p>
    <w:p w14:paraId="7DA68B1F">
      <w:pPr>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9"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1" descr="IMG_256"/>
                    <pic:cNvPicPr>
                      <a:picLocks noChangeAspect="1"/>
                    </pic:cNvPicPr>
                  </pic:nvPicPr>
                  <pic:blipFill>
                    <a:blip r:embed="rId19"/>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15"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 descr="IMG_256"/>
                    <pic:cNvPicPr>
                      <a:picLocks noChangeAspect="1"/>
                    </pic:cNvPicPr>
                  </pic:nvPicPr>
                  <pic:blipFill>
                    <a:blip r:embed="rId20"/>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609090" cy="1428750"/>
            <wp:effectExtent l="0" t="0" r="10160" b="0"/>
            <wp:docPr id="16"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3" descr="IMG_256"/>
                    <pic:cNvPicPr>
                      <a:picLocks noChangeAspect="1"/>
                    </pic:cNvPicPr>
                  </pic:nvPicPr>
                  <pic:blipFill>
                    <a:blip r:embed="rId21"/>
                    <a:stretch>
                      <a:fillRect/>
                    </a:stretch>
                  </pic:blipFill>
                  <pic:spPr>
                    <a:xfrm>
                      <a:off x="0" y="0"/>
                      <a:ext cx="1609090" cy="1428750"/>
                    </a:xfrm>
                    <a:prstGeom prst="rect">
                      <a:avLst/>
                    </a:prstGeom>
                    <a:noFill/>
                    <a:ln w="9525">
                      <a:noFill/>
                    </a:ln>
                  </pic:spPr>
                </pic:pic>
              </a:graphicData>
            </a:graphic>
          </wp:inline>
        </w:drawing>
      </w:r>
    </w:p>
    <w:p w14:paraId="313DA980">
      <w:pPr>
        <w:rPr>
          <w:rFonts w:ascii="SimSun" w:hAnsi="SimSun" w:eastAsia="SimSun" w:cs="SimSun"/>
          <w:sz w:val="24"/>
          <w:szCs w:val="24"/>
        </w:rPr>
      </w:pPr>
    </w:p>
    <w:p w14:paraId="52711646">
      <w:pPr>
        <w:rPr>
          <w:rFonts w:ascii="SimSun" w:hAnsi="SimSun" w:eastAsia="SimSun" w:cs="SimSun"/>
          <w:color w:val="C00000"/>
          <w:sz w:val="24"/>
          <w:szCs w:val="24"/>
        </w:rPr>
      </w:pPr>
      <w:r>
        <w:rPr>
          <w:rFonts w:hint="default" w:ascii="Times New Roman" w:hAnsi="Times New Roman" w:eastAsia="SimSun" w:cs="Times New Roman"/>
          <w:b/>
          <w:bCs/>
          <w:color w:val="C00000"/>
          <w:sz w:val="32"/>
          <w:szCs w:val="32"/>
          <w:u w:val="single"/>
          <w:lang w:val="sr-Cyrl-RS"/>
        </w:rPr>
        <w:t>Предавање Службе поливалентне патронаже Дома здравља Ужице</w:t>
      </w:r>
    </w:p>
    <w:p w14:paraId="018721E5">
      <w:pPr>
        <w:pStyle w:val="6"/>
        <w:keepNext w:val="0"/>
        <w:keepLines w:val="0"/>
        <w:widowControl/>
        <w:suppressLineNumbers w:val="0"/>
        <w:shd w:val="clear" w:fill="FFFFFF"/>
        <w:spacing w:before="0" w:beforeAutospacing="0" w:after="150" w:afterAutospacing="0"/>
        <w:ind w:left="0" w:right="0" w:firstLine="280" w:firstLineChars="10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 xml:space="preserve">Сестре Службе поливалентне патронаже Весна Крејовић и Милијана Жунић одржале су </w:t>
      </w:r>
      <w:r>
        <w:rPr>
          <w:rFonts w:hint="default" w:eastAsia="Helvetica" w:cs="Times New Roman"/>
          <w:i w:val="0"/>
          <w:iCs w:val="0"/>
          <w:caps w:val="0"/>
          <w:color w:val="auto"/>
          <w:spacing w:val="0"/>
          <w:sz w:val="28"/>
          <w:szCs w:val="28"/>
          <w:shd w:val="clear" w:fill="FFFFFF"/>
          <w:lang w:val="sr-Cyrl-RS"/>
        </w:rPr>
        <w:t xml:space="preserve">7. октобра </w:t>
      </w:r>
      <w:r>
        <w:rPr>
          <w:rFonts w:hint="default" w:ascii="Times New Roman" w:hAnsi="Times New Roman" w:eastAsia="Helvetica" w:cs="Times New Roman"/>
          <w:i w:val="0"/>
          <w:iCs w:val="0"/>
          <w:caps w:val="0"/>
          <w:color w:val="auto"/>
          <w:spacing w:val="0"/>
          <w:sz w:val="28"/>
          <w:szCs w:val="28"/>
          <w:shd w:val="clear" w:fill="FFFFFF"/>
        </w:rPr>
        <w:t xml:space="preserve"> предавање ученицима Издвојеног одељења у Рибашевини.</w:t>
      </w:r>
    </w:p>
    <w:p w14:paraId="5939A993">
      <w:pPr>
        <w:pStyle w:val="6"/>
        <w:keepNext w:val="0"/>
        <w:keepLines w:val="0"/>
        <w:widowControl/>
        <w:suppressLineNumbers w:val="0"/>
        <w:shd w:val="clear" w:fill="FFFFFF"/>
        <w:spacing w:before="0" w:beforeAutospacing="0" w:after="150" w:afterAutospacing="0"/>
        <w:ind w:left="0" w:right="0"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Предшколцима и ученицима другог, трећег и четвртог разреда одржано је предавање на тему ,,Лична и општа хигијена“, а ученицима од петог до осмог разреда на тему ,,Здрави стилови живота“.</w:t>
      </w:r>
    </w:p>
    <w:p w14:paraId="048107EE">
      <w:pPr>
        <w:pStyle w:val="6"/>
        <w:keepNext w:val="0"/>
        <w:keepLines w:val="0"/>
        <w:widowControl/>
        <w:suppressLineNumbers w:val="0"/>
        <w:shd w:val="clear" w:fill="FFFFFF"/>
        <w:spacing w:before="0" w:beforeAutospacing="0" w:after="150" w:afterAutospacing="0"/>
        <w:ind w:left="0" w:right="0" w:firstLine="360" w:firstLineChars="150"/>
        <w:rPr>
          <w:rFonts w:hint="default" w:ascii="Times New Roman" w:hAnsi="Times New Roman" w:eastAsia="Helvetica" w:cs="Times New Roman"/>
          <w:i w:val="0"/>
          <w:iCs w:val="0"/>
          <w:caps w:val="0"/>
          <w:color w:val="auto"/>
          <w:spacing w:val="0"/>
          <w:sz w:val="28"/>
          <w:szCs w:val="28"/>
          <w:shd w:val="clear" w:fill="FFFFFF"/>
        </w:rPr>
      </w:pPr>
      <w:r>
        <w:rPr>
          <w:rFonts w:ascii="SimSun" w:hAnsi="SimSun" w:eastAsia="SimSun" w:cs="SimSun"/>
          <w:sz w:val="24"/>
          <w:szCs w:val="24"/>
        </w:rPr>
        <w:drawing>
          <wp:inline distT="0" distB="0" distL="114300" distR="114300">
            <wp:extent cx="304800" cy="304800"/>
            <wp:effectExtent l="0" t="0" r="0" b="0"/>
            <wp:docPr id="17"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4"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18"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5"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p>
    <w:p w14:paraId="4E9B9C8C">
      <w:pPr>
        <w:rPr>
          <w:rFonts w:ascii="SimSun" w:hAnsi="SimSun" w:eastAsia="SimSun" w:cs="SimSun"/>
          <w:sz w:val="24"/>
          <w:szCs w:val="24"/>
        </w:rPr>
      </w:pPr>
      <w:r>
        <w:rPr>
          <w:rFonts w:ascii="SimSun" w:hAnsi="SimSun" w:eastAsia="SimSun" w:cs="SimSun"/>
          <w:sz w:val="24"/>
          <w:szCs w:val="24"/>
        </w:rPr>
        <w:drawing>
          <wp:inline distT="0" distB="0" distL="114300" distR="114300">
            <wp:extent cx="304800" cy="304800"/>
            <wp:effectExtent l="0" t="0" r="0" b="0"/>
            <wp:docPr id="19"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6"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20"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7"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p>
    <w:p w14:paraId="7C715DE5">
      <w:pPr>
        <w:rPr>
          <w:rFonts w:hint="default" w:ascii="SimSun" w:hAnsi="SimSun" w:eastAsia="SimSun" w:cs="SimSun"/>
          <w:sz w:val="24"/>
          <w:szCs w:val="24"/>
          <w:lang w:val="sr-Cyrl-RS"/>
        </w:rPr>
      </w:pPr>
      <w:r>
        <w:rPr>
          <w:rFonts w:ascii="SimSun" w:hAnsi="SimSun" w:eastAsia="SimSun" w:cs="SimSun"/>
          <w:sz w:val="24"/>
          <w:szCs w:val="24"/>
        </w:rPr>
        <w:drawing>
          <wp:inline distT="0" distB="0" distL="114300" distR="114300">
            <wp:extent cx="304800" cy="304800"/>
            <wp:effectExtent l="0" t="0" r="0" b="0"/>
            <wp:docPr id="21"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8"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22"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9"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hint="default" w:ascii="SimSun" w:hAnsi="SimSun" w:eastAsia="SimSun" w:cs="SimSun"/>
          <w:sz w:val="24"/>
          <w:szCs w:val="24"/>
          <w:lang w:val="sr-Cyrl-RS"/>
        </w:rPr>
        <w:drawing>
          <wp:inline distT="0" distB="0" distL="114300" distR="114300">
            <wp:extent cx="2733675" cy="2078990"/>
            <wp:effectExtent l="0" t="0" r="9525" b="16510"/>
            <wp:docPr id="23" name="Picture 23" descr="патронажа-2-750x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патронажа-2-750x750"/>
                    <pic:cNvPicPr>
                      <a:picLocks noChangeAspect="1"/>
                    </pic:cNvPicPr>
                  </pic:nvPicPr>
                  <pic:blipFill>
                    <a:blip r:embed="rId23"/>
                    <a:stretch>
                      <a:fillRect/>
                    </a:stretch>
                  </pic:blipFill>
                  <pic:spPr>
                    <a:xfrm>
                      <a:off x="0" y="0"/>
                      <a:ext cx="2733675" cy="2078990"/>
                    </a:xfrm>
                    <a:prstGeom prst="rect">
                      <a:avLst/>
                    </a:prstGeom>
                  </pic:spPr>
                </pic:pic>
              </a:graphicData>
            </a:graphic>
          </wp:inline>
        </w:drawing>
      </w:r>
      <w:r>
        <w:rPr>
          <w:rFonts w:hint="default" w:ascii="SimSun" w:hAnsi="SimSun" w:eastAsia="SimSun" w:cs="SimSun"/>
          <w:sz w:val="24"/>
          <w:szCs w:val="24"/>
          <w:lang w:val="sr-Cyrl-RS"/>
        </w:rPr>
        <w:drawing>
          <wp:inline distT="0" distB="0" distL="114300" distR="114300">
            <wp:extent cx="2315845" cy="2089785"/>
            <wp:effectExtent l="0" t="0" r="8255" b="5715"/>
            <wp:docPr id="24" name="Picture 24" descr="патронажа1-750x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патронажа1-750x750"/>
                    <pic:cNvPicPr>
                      <a:picLocks noChangeAspect="1"/>
                    </pic:cNvPicPr>
                  </pic:nvPicPr>
                  <pic:blipFill>
                    <a:blip r:embed="rId24"/>
                    <a:stretch>
                      <a:fillRect/>
                    </a:stretch>
                  </pic:blipFill>
                  <pic:spPr>
                    <a:xfrm>
                      <a:off x="0" y="0"/>
                      <a:ext cx="2315845" cy="2089785"/>
                    </a:xfrm>
                    <a:prstGeom prst="rect">
                      <a:avLst/>
                    </a:prstGeom>
                  </pic:spPr>
                </pic:pic>
              </a:graphicData>
            </a:graphic>
          </wp:inline>
        </w:drawing>
      </w:r>
    </w:p>
    <w:p w14:paraId="5D2D2FD1">
      <w:pPr>
        <w:rPr>
          <w:rFonts w:hint="default" w:ascii="SimSun" w:hAnsi="SimSun" w:eastAsia="SimSun" w:cs="SimSun"/>
          <w:sz w:val="24"/>
          <w:szCs w:val="24"/>
          <w:lang w:val="sr-Cyrl-RS"/>
        </w:rPr>
      </w:pPr>
    </w:p>
    <w:p w14:paraId="73691C47">
      <w:pPr>
        <w:rPr>
          <w:rFonts w:hint="default" w:ascii="Times New Roman" w:hAnsi="Times New Roman" w:eastAsia="SimSun" w:cs="Times New Roman"/>
          <w:b/>
          <w:bCs/>
          <w:color w:val="0070C0"/>
          <w:sz w:val="32"/>
          <w:szCs w:val="32"/>
          <w:u w:val="single"/>
          <w:lang w:val="sr-Cyrl-RS"/>
        </w:rPr>
      </w:pPr>
      <w:r>
        <w:rPr>
          <w:rFonts w:hint="default" w:ascii="Times New Roman" w:hAnsi="Times New Roman" w:eastAsia="SimSun" w:cs="Times New Roman"/>
          <w:b/>
          <w:bCs/>
          <w:color w:val="0070C0"/>
          <w:sz w:val="32"/>
          <w:szCs w:val="32"/>
          <w:u w:val="single"/>
          <w:lang w:val="sr-Cyrl-RS"/>
        </w:rPr>
        <w:t>Пројекат ,,Заједно и безбедно кроз детињство”</w:t>
      </w:r>
    </w:p>
    <w:p w14:paraId="4F295A59">
      <w:pPr>
        <w:ind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У оквиру пројекта ,,Заједно и безбедно кроз детињство“ ученицима петог, шестог и осмог разреда Издвојеног одељења у Рибашевини Нина Парлић и Дарко Даниловић, представници Министарства унутрашњих послова Ужице, данас су одржали предавање на тему ,,</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Превенција вршњачког насиља у стварном и виртуелном окружењу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w:t>
      </w:r>
    </w:p>
    <w:p w14:paraId="510BF2CA">
      <w:pPr>
        <w:ind w:firstLine="420" w:firstLineChars="150"/>
        <w:rPr>
          <w:rFonts w:hint="default" w:ascii="Times New Roman" w:hAnsi="Times New Roman" w:eastAsia="Helvetica" w:cs="Times New Roman"/>
          <w:i w:val="0"/>
          <w:iCs w:val="0"/>
          <w:caps w:val="0"/>
          <w:color w:val="auto"/>
          <w:spacing w:val="0"/>
          <w:sz w:val="28"/>
          <w:szCs w:val="28"/>
          <w:shd w:val="clear" w:fill="FFFFFF"/>
        </w:rPr>
      </w:pPr>
    </w:p>
    <w:p w14:paraId="2FF56BDB">
      <w:pPr>
        <w:ind w:firstLine="360" w:firstLineChars="150"/>
        <w:rPr>
          <w:rFonts w:hint="default" w:ascii="Times New Roman" w:hAnsi="Times New Roman" w:eastAsia="Helvetica" w:cs="Times New Roman"/>
          <w:i w:val="0"/>
          <w:iCs w:val="0"/>
          <w:caps w:val="0"/>
          <w:color w:val="auto"/>
          <w:spacing w:val="0"/>
          <w:sz w:val="28"/>
          <w:szCs w:val="28"/>
          <w:shd w:val="clear" w:fill="FFFFFF"/>
          <w:lang w:val="sr-Cyrl-RS"/>
        </w:rPr>
      </w:pPr>
      <w:r>
        <w:rPr>
          <w:rFonts w:ascii="SimSun" w:hAnsi="SimSun" w:eastAsia="SimSun" w:cs="SimSun"/>
          <w:sz w:val="24"/>
          <w:szCs w:val="24"/>
        </w:rPr>
        <w:drawing>
          <wp:inline distT="0" distB="0" distL="114300" distR="114300">
            <wp:extent cx="304800" cy="304800"/>
            <wp:effectExtent l="0" t="0" r="0" b="0"/>
            <wp:docPr id="25"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0"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26" name="Picture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11"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hint="default" w:ascii="Times New Roman" w:hAnsi="Times New Roman" w:eastAsia="Helvetica" w:cs="Times New Roman"/>
          <w:i w:val="0"/>
          <w:iCs w:val="0"/>
          <w:caps w:val="0"/>
          <w:color w:val="auto"/>
          <w:spacing w:val="0"/>
          <w:sz w:val="28"/>
          <w:szCs w:val="28"/>
          <w:shd w:val="clear" w:fill="FFFFFF"/>
          <w:lang w:val="sr-Cyrl-RS"/>
        </w:rPr>
        <w:drawing>
          <wp:inline distT="0" distB="0" distL="114300" distR="114300">
            <wp:extent cx="3181985" cy="2448560"/>
            <wp:effectExtent l="0" t="0" r="18415" b="8890"/>
            <wp:docPr id="27" name="Picture 27" descr="полиција1-750x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полиција1-750x750"/>
                    <pic:cNvPicPr>
                      <a:picLocks noChangeAspect="1"/>
                    </pic:cNvPicPr>
                  </pic:nvPicPr>
                  <pic:blipFill>
                    <a:blip r:embed="rId25"/>
                    <a:stretch>
                      <a:fillRect/>
                    </a:stretch>
                  </pic:blipFill>
                  <pic:spPr>
                    <a:xfrm>
                      <a:off x="0" y="0"/>
                      <a:ext cx="3181985" cy="2448560"/>
                    </a:xfrm>
                    <a:prstGeom prst="rect">
                      <a:avLst/>
                    </a:prstGeom>
                  </pic:spPr>
                </pic:pic>
              </a:graphicData>
            </a:graphic>
          </wp:inline>
        </w:drawing>
      </w:r>
    </w:p>
    <w:p w14:paraId="07A6865B">
      <w:pPr>
        <w:ind w:firstLine="420" w:firstLineChars="150"/>
        <w:rPr>
          <w:rFonts w:hint="default" w:ascii="Times New Roman" w:hAnsi="Times New Roman" w:eastAsia="Helvetica" w:cs="Times New Roman"/>
          <w:i w:val="0"/>
          <w:iCs w:val="0"/>
          <w:caps w:val="0"/>
          <w:color w:val="auto"/>
          <w:spacing w:val="0"/>
          <w:sz w:val="28"/>
          <w:szCs w:val="28"/>
          <w:shd w:val="clear" w:fill="FFFFFF"/>
          <w:lang w:val="sr-Cyrl-RS"/>
        </w:rPr>
      </w:pPr>
    </w:p>
    <w:p w14:paraId="2BF16632">
      <w:pPr>
        <w:ind w:firstLine="420" w:firstLineChars="150"/>
        <w:rPr>
          <w:rFonts w:hint="default" w:ascii="Times New Roman" w:hAnsi="Times New Roman" w:eastAsia="Helvetica" w:cs="Times New Roman"/>
          <w:i w:val="0"/>
          <w:iCs w:val="0"/>
          <w:caps w:val="0"/>
          <w:color w:val="auto"/>
          <w:spacing w:val="0"/>
          <w:sz w:val="28"/>
          <w:szCs w:val="28"/>
          <w:shd w:val="clear" w:fill="FFFFFF"/>
          <w:lang w:val="sr-Cyrl-RS"/>
        </w:rPr>
      </w:pPr>
    </w:p>
    <w:p w14:paraId="7C0C1AAC">
      <w:pPr>
        <w:ind w:firstLine="420" w:firstLineChars="150"/>
        <w:rPr>
          <w:rFonts w:hint="default" w:ascii="Times New Roman" w:hAnsi="Times New Roman" w:eastAsia="Helvetica" w:cs="Times New Roman"/>
          <w:i w:val="0"/>
          <w:iCs w:val="0"/>
          <w:caps w:val="0"/>
          <w:color w:val="auto"/>
          <w:spacing w:val="0"/>
          <w:sz w:val="28"/>
          <w:szCs w:val="28"/>
          <w:shd w:val="clear" w:fill="FFFFFF"/>
          <w:lang w:val="sr-Cyrl-RS"/>
        </w:rPr>
      </w:pPr>
    </w:p>
    <w:p w14:paraId="356EF12F">
      <w:pPr>
        <w:ind w:firstLine="480" w:firstLineChars="150"/>
        <w:rPr>
          <w:rFonts w:hint="default" w:ascii="Times New Roman" w:hAnsi="Times New Roman" w:eastAsia="Helvetica" w:cs="Times New Roman"/>
          <w:b/>
          <w:bCs/>
          <w:i w:val="0"/>
          <w:iCs w:val="0"/>
          <w:caps w:val="0"/>
          <w:color w:val="FF0000"/>
          <w:spacing w:val="0"/>
          <w:sz w:val="32"/>
          <w:szCs w:val="32"/>
          <w:u w:val="single"/>
          <w:shd w:val="clear" w:fill="FFFFFF"/>
          <w:lang w:val="sr-Cyrl-RS"/>
        </w:rPr>
      </w:pPr>
      <w:r>
        <w:rPr>
          <w:rFonts w:hint="default" w:ascii="Times New Roman" w:hAnsi="Times New Roman" w:eastAsia="Helvetica" w:cs="Times New Roman"/>
          <w:b/>
          <w:bCs/>
          <w:i w:val="0"/>
          <w:iCs w:val="0"/>
          <w:caps w:val="0"/>
          <w:color w:val="FF0000"/>
          <w:spacing w:val="0"/>
          <w:sz w:val="32"/>
          <w:szCs w:val="32"/>
          <w:u w:val="single"/>
          <w:shd w:val="clear" w:fill="FFFFFF"/>
          <w:lang w:val="sr-Cyrl-RS"/>
        </w:rPr>
        <w:t>Дечја недеља</w:t>
      </w:r>
    </w:p>
    <w:p w14:paraId="02DF9E04">
      <w:pPr>
        <w:ind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У периоду од 6.  до 12. 10. 2025. год</w:t>
      </w:r>
      <w:r>
        <w:rPr>
          <w:rFonts w:hint="default" w:ascii="Times New Roman" w:hAnsi="Times New Roman" w:eastAsia="Helvetica" w:cs="Times New Roman"/>
          <w:i w:val="0"/>
          <w:iCs w:val="0"/>
          <w:caps w:val="0"/>
          <w:color w:val="auto"/>
          <w:spacing w:val="0"/>
          <w:sz w:val="28"/>
          <w:szCs w:val="28"/>
          <w:shd w:val="clear" w:fill="FFFFFF"/>
          <w:lang w:val="sr-Cyrl-RS"/>
        </w:rPr>
        <w:t>ине</w:t>
      </w:r>
      <w:r>
        <w:rPr>
          <w:rFonts w:hint="default" w:ascii="Times New Roman" w:hAnsi="Times New Roman" w:eastAsia="Helvetica" w:cs="Times New Roman"/>
          <w:i w:val="0"/>
          <w:iCs w:val="0"/>
          <w:caps w:val="0"/>
          <w:color w:val="auto"/>
          <w:spacing w:val="0"/>
          <w:sz w:val="28"/>
          <w:szCs w:val="28"/>
          <w:shd w:val="clear" w:fill="FFFFFF"/>
        </w:rPr>
        <w:t xml:space="preserve"> обележена</w:t>
      </w:r>
      <w:r>
        <w:rPr>
          <w:rFonts w:hint="default" w:ascii="Times New Roman" w:hAnsi="Times New Roman" w:eastAsia="Helvetica" w:cs="Times New Roman"/>
          <w:i w:val="0"/>
          <w:iCs w:val="0"/>
          <w:caps w:val="0"/>
          <w:color w:val="auto"/>
          <w:spacing w:val="0"/>
          <w:sz w:val="28"/>
          <w:szCs w:val="28"/>
          <w:shd w:val="clear" w:fill="FFFFFF"/>
          <w:lang w:val="sr-Cyrl-RS"/>
        </w:rPr>
        <w:t xml:space="preserve"> је</w:t>
      </w:r>
      <w:r>
        <w:rPr>
          <w:rFonts w:hint="default" w:ascii="Times New Roman" w:hAnsi="Times New Roman" w:eastAsia="Helvetica" w:cs="Times New Roman"/>
          <w:i w:val="0"/>
          <w:iCs w:val="0"/>
          <w:caps w:val="0"/>
          <w:color w:val="auto"/>
          <w:spacing w:val="0"/>
          <w:sz w:val="28"/>
          <w:szCs w:val="28"/>
          <w:shd w:val="clear" w:fill="FFFFFF"/>
        </w:rPr>
        <w:t xml:space="preserve"> Дечја недеља под слоганом: </w:t>
      </w:r>
      <w:r>
        <w:rPr>
          <w:rStyle w:val="7"/>
          <w:rFonts w:hint="default" w:ascii="Times New Roman" w:hAnsi="Times New Roman" w:eastAsia="Helvetica" w:cs="Times New Roman"/>
          <w:b/>
          <w:bCs/>
          <w:i w:val="0"/>
          <w:iCs w:val="0"/>
          <w:caps w:val="0"/>
          <w:color w:val="auto"/>
          <w:spacing w:val="0"/>
          <w:sz w:val="28"/>
          <w:szCs w:val="28"/>
          <w:shd w:val="clear" w:fill="FFFFFF"/>
        </w:rPr>
        <w:t>„Имам право да се играм, да се смејем, маштам , стварам и у бољи свет претварам“</w:t>
      </w:r>
      <w:r>
        <w:rPr>
          <w:rFonts w:hint="default" w:ascii="Times New Roman" w:hAnsi="Times New Roman" w:eastAsia="Helvetica" w:cs="Times New Roman"/>
          <w:i w:val="0"/>
          <w:iCs w:val="0"/>
          <w:caps w:val="0"/>
          <w:color w:val="auto"/>
          <w:spacing w:val="0"/>
          <w:sz w:val="28"/>
          <w:szCs w:val="28"/>
          <w:shd w:val="clear" w:fill="FFFFFF"/>
        </w:rPr>
        <w:t>. Током целе недеље реализоване</w:t>
      </w:r>
      <w:r>
        <w:rPr>
          <w:rFonts w:hint="default" w:ascii="Times New Roman" w:hAnsi="Times New Roman" w:eastAsia="Helvetica" w:cs="Times New Roman"/>
          <w:i w:val="0"/>
          <w:iCs w:val="0"/>
          <w:caps w:val="0"/>
          <w:color w:val="auto"/>
          <w:spacing w:val="0"/>
          <w:sz w:val="28"/>
          <w:szCs w:val="28"/>
          <w:shd w:val="clear" w:fill="FFFFFF"/>
          <w:lang w:val="sr-Cyrl-RS"/>
        </w:rPr>
        <w:t xml:space="preserve"> су</w:t>
      </w:r>
      <w:r>
        <w:rPr>
          <w:rFonts w:hint="default" w:ascii="Times New Roman" w:hAnsi="Times New Roman" w:eastAsia="Helvetica" w:cs="Times New Roman"/>
          <w:i w:val="0"/>
          <w:iCs w:val="0"/>
          <w:caps w:val="0"/>
          <w:color w:val="auto"/>
          <w:spacing w:val="0"/>
          <w:sz w:val="28"/>
          <w:szCs w:val="28"/>
          <w:shd w:val="clear" w:fill="FFFFFF"/>
        </w:rPr>
        <w:t xml:space="preserve"> различите активности којима смо желели да истакнемо важност детета, детињства и дечијих права, као и значај заједништва и међусобног поштовања.</w:t>
      </w:r>
    </w:p>
    <w:p w14:paraId="733F4E6C">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28" name="Picture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12" descr="IMG_256"/>
                    <pic:cNvPicPr>
                      <a:picLocks noChangeAspect="1"/>
                    </pic:cNvPicPr>
                  </pic:nvPicPr>
                  <pic:blipFill>
                    <a:blip r:embed="rId26"/>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29" name="Picture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13" descr="IMG_256"/>
                    <pic:cNvPicPr>
                      <a:picLocks noChangeAspect="1"/>
                    </pic:cNvPicPr>
                  </pic:nvPicPr>
                  <pic:blipFill>
                    <a:blip r:embed="rId27"/>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30"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14" descr="IMG_256"/>
                    <pic:cNvPicPr>
                      <a:picLocks noChangeAspect="1"/>
                    </pic:cNvPicPr>
                  </pic:nvPicPr>
                  <pic:blipFill>
                    <a:blip r:embed="rId28"/>
                    <a:stretch>
                      <a:fillRect/>
                    </a:stretch>
                  </pic:blipFill>
                  <pic:spPr>
                    <a:xfrm>
                      <a:off x="0" y="0"/>
                      <a:ext cx="1428750" cy="1428750"/>
                    </a:xfrm>
                    <a:prstGeom prst="rect">
                      <a:avLst/>
                    </a:prstGeom>
                    <a:noFill/>
                    <a:ln w="9525">
                      <a:noFill/>
                    </a:ln>
                  </pic:spPr>
                </pic:pic>
              </a:graphicData>
            </a:graphic>
          </wp:inline>
        </w:drawing>
      </w:r>
    </w:p>
    <w:p w14:paraId="2E5B288D">
      <w:pPr>
        <w:ind w:firstLine="360" w:firstLineChars="150"/>
        <w:rPr>
          <w:rFonts w:ascii="SimSun" w:hAnsi="SimSun" w:eastAsia="SimSun" w:cs="SimSun"/>
          <w:sz w:val="24"/>
          <w:szCs w:val="24"/>
        </w:rPr>
      </w:pPr>
    </w:p>
    <w:p w14:paraId="4D2BFCC6">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32" name="Picture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16" descr="IMG_256"/>
                    <pic:cNvPicPr>
                      <a:picLocks noChangeAspect="1"/>
                    </pic:cNvPicPr>
                  </pic:nvPicPr>
                  <pic:blipFill>
                    <a:blip r:embed="rId29"/>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33" name="Picture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17" descr="IMG_256"/>
                    <pic:cNvPicPr>
                      <a:picLocks noChangeAspect="1"/>
                    </pic:cNvPicPr>
                  </pic:nvPicPr>
                  <pic:blipFill>
                    <a:blip r:embed="rId30"/>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34" name="Picture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18" descr="IMG_256"/>
                    <pic:cNvPicPr>
                      <a:picLocks noChangeAspect="1"/>
                    </pic:cNvPicPr>
                  </pic:nvPicPr>
                  <pic:blipFill>
                    <a:blip r:embed="rId31"/>
                    <a:stretch>
                      <a:fillRect/>
                    </a:stretch>
                  </pic:blipFill>
                  <pic:spPr>
                    <a:xfrm>
                      <a:off x="0" y="0"/>
                      <a:ext cx="1428750" cy="1428750"/>
                    </a:xfrm>
                    <a:prstGeom prst="rect">
                      <a:avLst/>
                    </a:prstGeom>
                    <a:noFill/>
                    <a:ln w="9525">
                      <a:noFill/>
                    </a:ln>
                  </pic:spPr>
                </pic:pic>
              </a:graphicData>
            </a:graphic>
          </wp:inline>
        </w:drawing>
      </w:r>
    </w:p>
    <w:p w14:paraId="1A24D903">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35" name="Picture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9" descr="IMG_256"/>
                    <pic:cNvPicPr>
                      <a:picLocks noChangeAspect="1"/>
                    </pic:cNvPicPr>
                  </pic:nvPicPr>
                  <pic:blipFill>
                    <a:blip r:embed="rId32"/>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36" name="Picture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20" descr="IMG_256"/>
                    <pic:cNvPicPr>
                      <a:picLocks noChangeAspect="1"/>
                    </pic:cNvPicPr>
                  </pic:nvPicPr>
                  <pic:blipFill>
                    <a:blip r:embed="rId33"/>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37" name="Picture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21" descr="IMG_256"/>
                    <pic:cNvPicPr>
                      <a:picLocks noChangeAspect="1"/>
                    </pic:cNvPicPr>
                  </pic:nvPicPr>
                  <pic:blipFill>
                    <a:blip r:embed="rId34"/>
                    <a:stretch>
                      <a:fillRect/>
                    </a:stretch>
                  </pic:blipFill>
                  <pic:spPr>
                    <a:xfrm>
                      <a:off x="0" y="0"/>
                      <a:ext cx="1428750" cy="1428750"/>
                    </a:xfrm>
                    <a:prstGeom prst="rect">
                      <a:avLst/>
                    </a:prstGeom>
                    <a:noFill/>
                    <a:ln w="9525">
                      <a:noFill/>
                    </a:ln>
                  </pic:spPr>
                </pic:pic>
              </a:graphicData>
            </a:graphic>
          </wp:inline>
        </w:drawing>
      </w:r>
    </w:p>
    <w:p w14:paraId="63FE76BE">
      <w:pPr>
        <w:ind w:firstLine="360" w:firstLineChars="150"/>
        <w:rPr>
          <w:rFonts w:ascii="SimSun" w:hAnsi="SimSun" w:eastAsia="SimSun" w:cs="SimSun"/>
          <w:sz w:val="24"/>
          <w:szCs w:val="24"/>
        </w:rPr>
      </w:pPr>
    </w:p>
    <w:p w14:paraId="39592604">
      <w:pPr>
        <w:ind w:firstLine="360" w:firstLineChars="150"/>
        <w:rPr>
          <w:rFonts w:ascii="SimSun" w:hAnsi="SimSun" w:eastAsia="SimSun" w:cs="SimSun"/>
          <w:sz w:val="24"/>
          <w:szCs w:val="24"/>
        </w:rPr>
      </w:pPr>
    </w:p>
    <w:p w14:paraId="29074B48">
      <w:pPr>
        <w:ind w:firstLine="360" w:firstLineChars="150"/>
        <w:rPr>
          <w:rFonts w:ascii="SimSun" w:hAnsi="SimSun" w:eastAsia="SimSun" w:cs="SimSun"/>
          <w:sz w:val="24"/>
          <w:szCs w:val="24"/>
        </w:rPr>
      </w:pPr>
    </w:p>
    <w:p w14:paraId="0E7D1148">
      <w:pPr>
        <w:ind w:firstLine="360" w:firstLineChars="150"/>
        <w:rPr>
          <w:rFonts w:ascii="SimSun" w:hAnsi="SimSun" w:eastAsia="SimSun" w:cs="SimSun"/>
          <w:sz w:val="24"/>
          <w:szCs w:val="24"/>
        </w:rPr>
      </w:pPr>
    </w:p>
    <w:p w14:paraId="243ABF77">
      <w:pPr>
        <w:ind w:firstLine="482" w:firstLineChars="150"/>
        <w:rPr>
          <w:rFonts w:hint="default" w:ascii="Times New Roman" w:hAnsi="Times New Roman" w:eastAsia="SimSun" w:cs="Times New Roman"/>
          <w:b/>
          <w:bCs/>
          <w:color w:val="C00000"/>
          <w:sz w:val="32"/>
          <w:szCs w:val="32"/>
          <w:u w:val="single"/>
          <w:lang w:val="sr-Cyrl-RS"/>
        </w:rPr>
      </w:pPr>
      <w:r>
        <w:rPr>
          <w:rFonts w:hint="default" w:ascii="Times New Roman" w:hAnsi="Times New Roman" w:eastAsia="SimSun" w:cs="Times New Roman"/>
          <w:b/>
          <w:bCs/>
          <w:color w:val="C00000"/>
          <w:sz w:val="32"/>
          <w:szCs w:val="32"/>
          <w:u w:val="single"/>
          <w:lang w:val="sr-Cyrl-RS"/>
        </w:rPr>
        <w:t>Предшколци у школској библиотеци</w:t>
      </w:r>
    </w:p>
    <w:p w14:paraId="29C8285B">
      <w:pPr>
        <w:ind w:firstLine="420" w:firstLineChars="150"/>
        <w:rPr>
          <w:rFonts w:hint="default" w:ascii="Times New Roman" w:hAnsi="Times New Roman" w:eastAsia="Helvetica" w:cs="Times New Roman"/>
          <w:i w:val="0"/>
          <w:iCs w:val="0"/>
          <w:caps w:val="0"/>
          <w:color w:val="auto"/>
          <w:spacing w:val="0"/>
          <w:sz w:val="28"/>
          <w:szCs w:val="28"/>
          <w:shd w:val="clear" w:color="auto" w:fill="auto"/>
          <w:lang w:val="sr-Cyrl-RS"/>
        </w:rPr>
      </w:pPr>
      <w:r>
        <w:rPr>
          <w:rFonts w:hint="default" w:ascii="Times New Roman" w:hAnsi="Times New Roman" w:eastAsia="Helvetica" w:cs="Times New Roman"/>
          <w:i w:val="0"/>
          <w:iCs w:val="0"/>
          <w:caps w:val="0"/>
          <w:color w:val="auto"/>
          <w:spacing w:val="0"/>
          <w:sz w:val="28"/>
          <w:szCs w:val="28"/>
          <w:shd w:val="clear" w:color="auto" w:fill="auto"/>
        </w:rPr>
        <w:t>У оквиру сарадње са предшколском установом, у школској библиотеци одржана је радионица</w:t>
      </w:r>
      <w:r>
        <w:rPr>
          <w:rFonts w:hint="default" w:ascii="Times New Roman" w:hAnsi="Times New Roman" w:eastAsia="Helvetica" w:cs="Times New Roman"/>
          <w:i w:val="0"/>
          <w:iCs w:val="0"/>
          <w:caps w:val="0"/>
          <w:color w:val="auto"/>
          <w:spacing w:val="0"/>
          <w:sz w:val="28"/>
          <w:szCs w:val="28"/>
          <w:shd w:val="clear" w:color="auto" w:fill="auto"/>
          <w:lang w:val="sr-Cyrl-RS"/>
        </w:rPr>
        <w:t xml:space="preserve"> ,, </w:t>
      </w:r>
      <w:r>
        <w:rPr>
          <w:rFonts w:hint="default" w:ascii="Times New Roman" w:hAnsi="Times New Roman" w:eastAsia="Helvetica" w:cs="Times New Roman"/>
          <w:i w:val="0"/>
          <w:iCs w:val="0"/>
          <w:caps w:val="0"/>
          <w:color w:val="auto"/>
          <w:spacing w:val="0"/>
          <w:sz w:val="28"/>
          <w:szCs w:val="28"/>
          <w:shd w:val="clear" w:color="auto" w:fill="auto"/>
        </w:rPr>
        <w:t>Читам, маштам и бојим свет</w:t>
      </w:r>
      <w:r>
        <w:rPr>
          <w:rFonts w:hint="default" w:ascii="Times New Roman" w:hAnsi="Times New Roman" w:eastAsia="Helvetica" w:cs="Times New Roman"/>
          <w:i w:val="0"/>
          <w:iCs w:val="0"/>
          <w:caps w:val="0"/>
          <w:color w:val="auto"/>
          <w:spacing w:val="0"/>
          <w:sz w:val="28"/>
          <w:szCs w:val="28"/>
          <w:shd w:val="clear" w:color="auto" w:fill="auto"/>
          <w:lang w:val="sr-Cyrl-RS"/>
        </w:rPr>
        <w:t xml:space="preserve"> ”</w:t>
      </w:r>
      <w:r>
        <w:rPr>
          <w:rFonts w:hint="default" w:ascii="Times New Roman" w:hAnsi="Times New Roman" w:eastAsia="Helvetica" w:cs="Times New Roman"/>
          <w:i w:val="0"/>
          <w:iCs w:val="0"/>
          <w:caps w:val="0"/>
          <w:color w:val="auto"/>
          <w:spacing w:val="0"/>
          <w:sz w:val="28"/>
          <w:szCs w:val="28"/>
          <w:shd w:val="clear" w:color="auto" w:fill="auto"/>
        </w:rPr>
        <w:t>. Предшколци су кроз разговор са библиотекаром сазнали</w:t>
      </w:r>
      <w:r>
        <w:rPr>
          <w:rFonts w:hint="default" w:ascii="Times New Roman" w:hAnsi="Times New Roman" w:eastAsia="Helvetica" w:cs="Times New Roman"/>
          <w:i w:val="0"/>
          <w:iCs w:val="0"/>
          <w:caps w:val="0"/>
          <w:color w:val="auto"/>
          <w:spacing w:val="0"/>
          <w:sz w:val="28"/>
          <w:szCs w:val="28"/>
          <w:shd w:val="clear" w:color="auto" w:fill="auto"/>
          <w:lang w:val="sr-Cyrl-RS"/>
        </w:rPr>
        <w:t xml:space="preserve"> </w:t>
      </w:r>
      <w:r>
        <w:rPr>
          <w:rFonts w:hint="default" w:ascii="Times New Roman" w:hAnsi="Times New Roman" w:eastAsia="Helvetica" w:cs="Times New Roman"/>
          <w:i w:val="0"/>
          <w:iCs w:val="0"/>
          <w:caps w:val="0"/>
          <w:color w:val="auto"/>
          <w:spacing w:val="0"/>
          <w:sz w:val="28"/>
          <w:szCs w:val="28"/>
          <w:shd w:val="clear" w:color="auto" w:fill="auto"/>
        </w:rPr>
        <w:t>шта је библиотека, како се чувају кљиге и зашто је важно читати. Одговарали су на занимљива</w:t>
      </w:r>
      <w:r>
        <w:rPr>
          <w:rFonts w:hint="default" w:ascii="Times New Roman" w:hAnsi="Times New Roman" w:eastAsia="Helvetica" w:cs="Times New Roman"/>
          <w:i w:val="0"/>
          <w:iCs w:val="0"/>
          <w:caps w:val="0"/>
          <w:color w:val="auto"/>
          <w:spacing w:val="0"/>
          <w:sz w:val="28"/>
          <w:szCs w:val="28"/>
          <w:shd w:val="clear" w:color="auto" w:fill="auto"/>
          <w:lang w:val="sr-Cyrl-RS"/>
        </w:rPr>
        <w:t xml:space="preserve"> </w:t>
      </w:r>
      <w:r>
        <w:rPr>
          <w:rFonts w:hint="default" w:ascii="Times New Roman" w:hAnsi="Times New Roman" w:eastAsia="Helvetica" w:cs="Times New Roman"/>
          <w:i w:val="0"/>
          <w:iCs w:val="0"/>
          <w:caps w:val="0"/>
          <w:color w:val="auto"/>
          <w:spacing w:val="0"/>
          <w:sz w:val="28"/>
          <w:szCs w:val="28"/>
          <w:shd w:val="clear" w:color="auto" w:fill="auto"/>
        </w:rPr>
        <w:t>питања, говорили о омиљеним јунацима из сликовница и показали колико воле приче и бајке.</w:t>
      </w:r>
      <w:r>
        <w:rPr>
          <w:rFonts w:hint="default" w:ascii="Times New Roman" w:hAnsi="Times New Roman" w:eastAsia="Helvetica" w:cs="Times New Roman"/>
          <w:i w:val="0"/>
          <w:iCs w:val="0"/>
          <w:caps w:val="0"/>
          <w:color w:val="auto"/>
          <w:spacing w:val="0"/>
          <w:sz w:val="28"/>
          <w:szCs w:val="28"/>
          <w:shd w:val="clear" w:color="auto" w:fill="auto"/>
        </w:rPr>
        <w:br w:type="textWrapping"/>
      </w:r>
      <w:r>
        <w:rPr>
          <w:rFonts w:hint="default" w:ascii="Times New Roman" w:hAnsi="Times New Roman" w:eastAsia="Helvetica" w:cs="Times New Roman"/>
          <w:i w:val="0"/>
          <w:iCs w:val="0"/>
          <w:caps w:val="0"/>
          <w:color w:val="auto"/>
          <w:spacing w:val="0"/>
          <w:sz w:val="28"/>
          <w:szCs w:val="28"/>
          <w:shd w:val="clear" w:color="auto" w:fill="auto"/>
        </w:rPr>
        <w:t>У креативном делу радионице деца су бојила мини бојанке са мотивима књига и читања</w:t>
      </w:r>
      <w:r>
        <w:rPr>
          <w:rFonts w:hint="default" w:ascii="Times New Roman" w:hAnsi="Times New Roman" w:eastAsia="Helvetica" w:cs="Times New Roman"/>
          <w:i w:val="0"/>
          <w:iCs w:val="0"/>
          <w:caps w:val="0"/>
          <w:color w:val="auto"/>
          <w:spacing w:val="0"/>
          <w:sz w:val="28"/>
          <w:szCs w:val="28"/>
          <w:shd w:val="clear" w:color="auto" w:fill="auto"/>
          <w:lang w:val="sr-Cyrl-RS"/>
        </w:rPr>
        <w:t xml:space="preserve"> </w:t>
      </w:r>
      <w:r>
        <w:rPr>
          <w:rFonts w:hint="default" w:ascii="Times New Roman" w:hAnsi="Times New Roman" w:eastAsia="Helvetica" w:cs="Times New Roman"/>
          <w:i w:val="0"/>
          <w:iCs w:val="0"/>
          <w:caps w:val="0"/>
          <w:color w:val="auto"/>
          <w:spacing w:val="0"/>
          <w:sz w:val="28"/>
          <w:szCs w:val="28"/>
          <w:shd w:val="clear" w:color="auto" w:fill="auto"/>
        </w:rPr>
        <w:t>, а</w:t>
      </w:r>
      <w:r>
        <w:rPr>
          <w:rFonts w:hint="default" w:ascii="Times New Roman" w:hAnsi="Times New Roman" w:eastAsia="Helvetica" w:cs="Times New Roman"/>
          <w:i w:val="0"/>
          <w:iCs w:val="0"/>
          <w:caps w:val="0"/>
          <w:color w:val="auto"/>
          <w:spacing w:val="0"/>
          <w:sz w:val="28"/>
          <w:szCs w:val="28"/>
          <w:shd w:val="clear" w:color="auto" w:fill="auto"/>
          <w:lang w:val="sr-Cyrl-RS"/>
        </w:rPr>
        <w:t xml:space="preserve"> </w:t>
      </w:r>
      <w:r>
        <w:rPr>
          <w:rFonts w:hint="default" w:ascii="Times New Roman" w:hAnsi="Times New Roman" w:eastAsia="Helvetica" w:cs="Times New Roman"/>
          <w:i w:val="0"/>
          <w:iCs w:val="0"/>
          <w:caps w:val="0"/>
          <w:color w:val="auto"/>
          <w:spacing w:val="0"/>
          <w:sz w:val="28"/>
          <w:szCs w:val="28"/>
          <w:shd w:val="clear" w:color="auto" w:fill="auto"/>
        </w:rPr>
        <w:t>потом су постали мали читаоци градске библиотеке, добијањем својих чланских карти.</w:t>
      </w:r>
      <w:r>
        <w:rPr>
          <w:rFonts w:hint="default" w:ascii="Times New Roman" w:hAnsi="Times New Roman" w:eastAsia="Helvetica" w:cs="Times New Roman"/>
          <w:i w:val="0"/>
          <w:iCs w:val="0"/>
          <w:caps w:val="0"/>
          <w:color w:val="auto"/>
          <w:spacing w:val="0"/>
          <w:sz w:val="28"/>
          <w:szCs w:val="28"/>
          <w:shd w:val="clear" w:color="auto" w:fill="auto"/>
        </w:rPr>
        <w:br w:type="textWrapping"/>
      </w:r>
      <w:r>
        <w:rPr>
          <w:rFonts w:hint="default" w:ascii="Times New Roman" w:hAnsi="Times New Roman" w:eastAsia="Helvetica" w:cs="Times New Roman"/>
          <w:i w:val="0"/>
          <w:iCs w:val="0"/>
          <w:caps w:val="0"/>
          <w:color w:val="auto"/>
          <w:spacing w:val="0"/>
          <w:sz w:val="28"/>
          <w:szCs w:val="28"/>
          <w:shd w:val="clear" w:color="auto" w:fill="auto"/>
        </w:rPr>
        <w:t>Радионица је протекла у ведрој и маштовитој атмосфери уз пуно смеха, боја и дечје</w:t>
      </w:r>
      <w:r>
        <w:rPr>
          <w:rFonts w:hint="default" w:ascii="Times New Roman" w:hAnsi="Times New Roman" w:eastAsia="Helvetica" w:cs="Times New Roman"/>
          <w:i w:val="0"/>
          <w:iCs w:val="0"/>
          <w:caps w:val="0"/>
          <w:color w:val="auto"/>
          <w:spacing w:val="0"/>
          <w:sz w:val="28"/>
          <w:szCs w:val="28"/>
          <w:shd w:val="clear" w:color="auto" w:fill="auto"/>
          <w:lang w:val="sr-Cyrl-RS"/>
        </w:rPr>
        <w:t xml:space="preserve"> </w:t>
      </w:r>
      <w:r>
        <w:rPr>
          <w:rFonts w:hint="default" w:ascii="Times New Roman" w:hAnsi="Times New Roman" w:eastAsia="Helvetica" w:cs="Times New Roman"/>
          <w:i w:val="0"/>
          <w:iCs w:val="0"/>
          <w:caps w:val="0"/>
          <w:color w:val="auto"/>
          <w:spacing w:val="0"/>
          <w:sz w:val="28"/>
          <w:szCs w:val="28"/>
          <w:shd w:val="clear" w:color="auto" w:fill="auto"/>
        </w:rPr>
        <w:t>радозналости</w:t>
      </w:r>
      <w:r>
        <w:rPr>
          <w:rFonts w:hint="default" w:ascii="Times New Roman" w:hAnsi="Times New Roman" w:eastAsia="Helvetica" w:cs="Times New Roman"/>
          <w:i w:val="0"/>
          <w:iCs w:val="0"/>
          <w:caps w:val="0"/>
          <w:color w:val="auto"/>
          <w:spacing w:val="0"/>
          <w:sz w:val="28"/>
          <w:szCs w:val="28"/>
          <w:shd w:val="clear" w:color="auto" w:fill="auto"/>
          <w:lang w:val="sr-Cyrl-RS"/>
        </w:rPr>
        <w:t>.</w:t>
      </w:r>
    </w:p>
    <w:p w14:paraId="4741376D">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38" name="Picture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22" descr="IMG_256"/>
                    <pic:cNvPicPr>
                      <a:picLocks noChangeAspect="1"/>
                    </pic:cNvPicPr>
                  </pic:nvPicPr>
                  <pic:blipFill>
                    <a:blip r:embed="rId35"/>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39" name="Picture 2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23" descr="IMG_256"/>
                    <pic:cNvPicPr>
                      <a:picLocks noChangeAspect="1"/>
                    </pic:cNvPicPr>
                  </pic:nvPicPr>
                  <pic:blipFill>
                    <a:blip r:embed="rId36"/>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40" name="Picture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4" descr="IMG_256"/>
                    <pic:cNvPicPr>
                      <a:picLocks noChangeAspect="1"/>
                    </pic:cNvPicPr>
                  </pic:nvPicPr>
                  <pic:blipFill>
                    <a:blip r:embed="rId37"/>
                    <a:stretch>
                      <a:fillRect/>
                    </a:stretch>
                  </pic:blipFill>
                  <pic:spPr>
                    <a:xfrm>
                      <a:off x="0" y="0"/>
                      <a:ext cx="1428750" cy="1428750"/>
                    </a:xfrm>
                    <a:prstGeom prst="rect">
                      <a:avLst/>
                    </a:prstGeom>
                    <a:noFill/>
                    <a:ln w="9525">
                      <a:noFill/>
                    </a:ln>
                  </pic:spPr>
                </pic:pic>
              </a:graphicData>
            </a:graphic>
          </wp:inline>
        </w:drawing>
      </w:r>
    </w:p>
    <w:p w14:paraId="6C392FC7">
      <w:pPr>
        <w:ind w:firstLine="360" w:firstLineChars="150"/>
        <w:rPr>
          <w:rFonts w:ascii="SimSun" w:hAnsi="SimSun" w:eastAsia="SimSun" w:cs="SimSun"/>
          <w:sz w:val="24"/>
          <w:szCs w:val="24"/>
        </w:rPr>
      </w:pPr>
    </w:p>
    <w:p w14:paraId="110A31A1">
      <w:pPr>
        <w:ind w:firstLine="482" w:firstLineChars="150"/>
        <w:rPr>
          <w:rFonts w:hint="default" w:ascii="Times New Roman" w:hAnsi="Times New Roman" w:eastAsia="SimSun" w:cs="Times New Roman"/>
          <w:b/>
          <w:bCs/>
          <w:color w:val="00B050"/>
          <w:sz w:val="32"/>
          <w:szCs w:val="32"/>
          <w:u w:val="single"/>
          <w:lang w:val="sr-Cyrl-RS"/>
        </w:rPr>
      </w:pPr>
      <w:r>
        <w:rPr>
          <w:rFonts w:hint="default" w:ascii="Times New Roman" w:hAnsi="Times New Roman" w:eastAsia="SimSun" w:cs="Times New Roman"/>
          <w:b/>
          <w:bCs/>
          <w:color w:val="00B050"/>
          <w:sz w:val="32"/>
          <w:szCs w:val="32"/>
          <w:u w:val="single"/>
          <w:lang w:val="sr-Cyrl-RS"/>
        </w:rPr>
        <w:t>Посета Основној школи ,,Саво Јовановић” у Сирогојну</w:t>
      </w:r>
    </w:p>
    <w:p w14:paraId="52901CD3">
      <w:pPr>
        <w:ind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Седамнаесторо ученика наше школе у пратњи наставница Драгице Секулић, Ане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Пауновић и Ане Словић, 16. октобра посетило је Основну школу ,, Саво Јовановић</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Сирогојну.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 овој школи одржан је Пројектни дан посвећен здравој исхрани. Наши ученици узели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су учешће у квизу о здрављу који је био едукативног, а не такмичарског карактера. 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квизу су учествовали и ученици из ОШ „Миливоје Боровић“ из Мачката, као и ученици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из ОШ „Димитрије Туцовић“ из Чајетине, који су такође били гости школе из Сирогојна.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Дан је завршен уз међусобно заједничко дружење и послужење здравим</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намирницама.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Овом приликом ученици су обишли Старо село Сирогојно где су се упознали са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начином живота наших предака, као и Цркву Светих апостола Петра и Павла.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Био је то леп дан, уз много смеха, лепог дружења и позитивне енергије.</w:t>
      </w:r>
    </w:p>
    <w:p w14:paraId="0EDF3CB8">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41" name="Picture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25" descr="IMG_256"/>
                    <pic:cNvPicPr>
                      <a:picLocks noChangeAspect="1"/>
                    </pic:cNvPicPr>
                  </pic:nvPicPr>
                  <pic:blipFill>
                    <a:blip r:embed="rId38"/>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42" name="Picture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26" descr="IMG_256"/>
                    <pic:cNvPicPr>
                      <a:picLocks noChangeAspect="1"/>
                    </pic:cNvPicPr>
                  </pic:nvPicPr>
                  <pic:blipFill>
                    <a:blip r:embed="rId39"/>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43" name="Picture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Picture 27" descr="IMG_256"/>
                    <pic:cNvPicPr>
                      <a:picLocks noChangeAspect="1"/>
                    </pic:cNvPicPr>
                  </pic:nvPicPr>
                  <pic:blipFill>
                    <a:blip r:embed="rId40"/>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44" name="Picture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28" descr="IMG_256"/>
                    <pic:cNvPicPr>
                      <a:picLocks noChangeAspect="1"/>
                    </pic:cNvPicPr>
                  </pic:nvPicPr>
                  <pic:blipFill>
                    <a:blip r:embed="rId41"/>
                    <a:stretch>
                      <a:fillRect/>
                    </a:stretch>
                  </pic:blipFill>
                  <pic:spPr>
                    <a:xfrm>
                      <a:off x="0" y="0"/>
                      <a:ext cx="1428750" cy="1428750"/>
                    </a:xfrm>
                    <a:prstGeom prst="rect">
                      <a:avLst/>
                    </a:prstGeom>
                    <a:noFill/>
                    <a:ln w="9525">
                      <a:noFill/>
                    </a:ln>
                  </pic:spPr>
                </pic:pic>
              </a:graphicData>
            </a:graphic>
          </wp:inline>
        </w:drawing>
      </w:r>
    </w:p>
    <w:p w14:paraId="49F7A5E1">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45" name="Picture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29" descr="IMG_256"/>
                    <pic:cNvPicPr>
                      <a:picLocks noChangeAspect="1"/>
                    </pic:cNvPicPr>
                  </pic:nvPicPr>
                  <pic:blipFill>
                    <a:blip r:embed="rId42"/>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46" name="Picture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Picture 30" descr="IMG_256"/>
                    <pic:cNvPicPr>
                      <a:picLocks noChangeAspect="1"/>
                    </pic:cNvPicPr>
                  </pic:nvPicPr>
                  <pic:blipFill>
                    <a:blip r:embed="rId43"/>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47" name="Picture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31" descr="IMG_256"/>
                    <pic:cNvPicPr>
                      <a:picLocks noChangeAspect="1"/>
                    </pic:cNvPicPr>
                  </pic:nvPicPr>
                  <pic:blipFill>
                    <a:blip r:embed="rId44"/>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48" name="Picture 3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Picture 32" descr="IMG_256"/>
                    <pic:cNvPicPr>
                      <a:picLocks noChangeAspect="1"/>
                    </pic:cNvPicPr>
                  </pic:nvPicPr>
                  <pic:blipFill>
                    <a:blip r:embed="rId45"/>
                    <a:stretch>
                      <a:fillRect/>
                    </a:stretch>
                  </pic:blipFill>
                  <pic:spPr>
                    <a:xfrm>
                      <a:off x="0" y="0"/>
                      <a:ext cx="1428750" cy="1428750"/>
                    </a:xfrm>
                    <a:prstGeom prst="rect">
                      <a:avLst/>
                    </a:prstGeom>
                    <a:noFill/>
                    <a:ln w="9525">
                      <a:noFill/>
                    </a:ln>
                  </pic:spPr>
                </pic:pic>
              </a:graphicData>
            </a:graphic>
          </wp:inline>
        </w:drawing>
      </w:r>
    </w:p>
    <w:p w14:paraId="0E723EA9">
      <w:pPr>
        <w:ind w:firstLine="360" w:firstLineChars="150"/>
        <w:rPr>
          <w:rFonts w:ascii="SimSun" w:hAnsi="SimSun" w:eastAsia="SimSun" w:cs="SimSun"/>
          <w:sz w:val="24"/>
          <w:szCs w:val="24"/>
        </w:rPr>
      </w:pPr>
    </w:p>
    <w:p w14:paraId="146971CC">
      <w:pPr>
        <w:ind w:firstLine="482" w:firstLineChars="150"/>
        <w:rPr>
          <w:rFonts w:hint="default" w:ascii="Times New Roman" w:hAnsi="Times New Roman" w:eastAsia="SimSun" w:cs="Times New Roman"/>
          <w:b/>
          <w:bCs/>
          <w:color w:val="1F497D" w:themeColor="text2"/>
          <w:sz w:val="32"/>
          <w:szCs w:val="32"/>
          <w:u w:val="single"/>
          <w:lang w:val="sr-Cyrl-RS"/>
        </w:rPr>
      </w:pPr>
      <w:r>
        <w:rPr>
          <w:rFonts w:hint="default" w:ascii="Times New Roman" w:hAnsi="Times New Roman" w:eastAsia="SimSun" w:cs="Times New Roman"/>
          <w:b/>
          <w:bCs/>
          <w:color w:val="1F497D" w:themeColor="text2"/>
          <w:sz w:val="32"/>
          <w:szCs w:val="32"/>
          <w:u w:val="single"/>
          <w:lang w:val="sr-Cyrl-RS"/>
        </w:rPr>
        <w:t>Сећање на Иву Маринковић</w:t>
      </w:r>
    </w:p>
    <w:p w14:paraId="3B80D82D">
      <w:pPr>
        <w:pStyle w:val="6"/>
        <w:keepNext w:val="0"/>
        <w:keepLines w:val="0"/>
        <w:widowControl/>
        <w:suppressLineNumbers w:val="0"/>
        <w:shd w:val="clear" w:fill="FFFFFF"/>
        <w:spacing w:before="0" w:beforeAutospacing="0" w:after="150" w:afterAutospacing="0"/>
        <w:ind w:left="0" w:right="0"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У школи у Луновом Селу , 21. октобра обележена је пета годишњица од</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губитка ученице Иве Маринковић.</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 знак сећања, пред муралом са Ивиним ликом, одржан је пригодан</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програм у присуству чланова породице Маринковић, ученика, наставника 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мештана.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Присутнима су се обратиле Јелена Николић, директорка школе и Зорица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Јевтовић, наставница српског језика. Оне су истакле да је Ива била девојчица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која је пленила добротом, осмехом и нежношћу и да њен прерани одлазак</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 xml:space="preserve">треба да нас зближи како бисмо успомену на </w:t>
      </w:r>
      <w:r>
        <w:rPr>
          <w:rFonts w:hint="default" w:eastAsia="Helvetica" w:cs="Times New Roman"/>
          <w:i w:val="0"/>
          <w:iCs w:val="0"/>
          <w:caps w:val="0"/>
          <w:color w:val="auto"/>
          <w:spacing w:val="0"/>
          <w:sz w:val="28"/>
          <w:szCs w:val="28"/>
          <w:shd w:val="clear" w:fill="FFFFFF"/>
          <w:lang w:val="sr-Cyrl-RS"/>
        </w:rPr>
        <w:t xml:space="preserve">њу </w:t>
      </w:r>
      <w:r>
        <w:rPr>
          <w:rFonts w:hint="default" w:ascii="Times New Roman" w:hAnsi="Times New Roman" w:eastAsia="Helvetica" w:cs="Times New Roman"/>
          <w:i w:val="0"/>
          <w:iCs w:val="0"/>
          <w:caps w:val="0"/>
          <w:color w:val="auto"/>
          <w:spacing w:val="0"/>
          <w:sz w:val="28"/>
          <w:szCs w:val="28"/>
          <w:shd w:val="clear" w:fill="FFFFFF"/>
        </w:rPr>
        <w:t>сачували кроз време.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Својим учешћем, писањем литерарних радова, рецитовањем, цртањем 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играњем, наши ученици дали су велики допринос очувању сећања.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Ученице Анђела Лазић, Сара Радуловић и Андреа Петровић писале су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литерарне радове инспирисане сећањем на заједничке тренутке, прожете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тугом и потребом да се изрази оно што је тешко изговорити.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Ученица Сара Васовић говорила је стихове Дисове песме ,,Можда спава“, 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Ивана Кукањац рецитовала је стихове из Змајеве збирке ,,Ђулићи увеоци“ ,</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док су ученици из Луновог Села покушали цртежима да отргну Ивин лик од</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заборава.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 крају су ученици, чланови Културно-уметничког друштва ,,Наш</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завичај“, извели игре у Ивину част.</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Ово тихо подсећање чини да је Ива и даље присутна у нашим мислима,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сећањима, речима, и то сећање не сме избледети, ваћ нас мора повезати 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враћати ономе што смо сви гајили према њој – љубави.</w:t>
      </w:r>
    </w:p>
    <w:p w14:paraId="16FD919A">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990725" cy="2190750"/>
            <wp:effectExtent l="0" t="0" r="9525" b="0"/>
            <wp:docPr id="49" name="Picture 3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33" descr="IMG_256"/>
                    <pic:cNvPicPr>
                      <a:picLocks noChangeAspect="1"/>
                    </pic:cNvPicPr>
                  </pic:nvPicPr>
                  <pic:blipFill>
                    <a:blip r:embed="rId46"/>
                    <a:stretch>
                      <a:fillRect/>
                    </a:stretch>
                  </pic:blipFill>
                  <pic:spPr>
                    <a:xfrm>
                      <a:off x="0" y="0"/>
                      <a:ext cx="1990725" cy="2190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2143125" cy="2171065"/>
            <wp:effectExtent l="0" t="0" r="9525" b="635"/>
            <wp:docPr id="50" name="Picture 3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34" descr="IMG_256"/>
                    <pic:cNvPicPr>
                      <a:picLocks noChangeAspect="1"/>
                    </pic:cNvPicPr>
                  </pic:nvPicPr>
                  <pic:blipFill>
                    <a:blip r:embed="rId47"/>
                    <a:stretch>
                      <a:fillRect/>
                    </a:stretch>
                  </pic:blipFill>
                  <pic:spPr>
                    <a:xfrm>
                      <a:off x="0" y="0"/>
                      <a:ext cx="2143125" cy="2171065"/>
                    </a:xfrm>
                    <a:prstGeom prst="rect">
                      <a:avLst/>
                    </a:prstGeom>
                    <a:noFill/>
                    <a:ln w="9525">
                      <a:noFill/>
                    </a:ln>
                  </pic:spPr>
                </pic:pic>
              </a:graphicData>
            </a:graphic>
          </wp:inline>
        </w:drawing>
      </w:r>
    </w:p>
    <w:p w14:paraId="159BA42C">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p>
    <w:p w14:paraId="0D3AAF90">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962150" cy="1892300"/>
            <wp:effectExtent l="0" t="0" r="0" b="12700"/>
            <wp:docPr id="51" name="Picture 3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Picture 35" descr="IMG_256"/>
                    <pic:cNvPicPr>
                      <a:picLocks noChangeAspect="1"/>
                    </pic:cNvPicPr>
                  </pic:nvPicPr>
                  <pic:blipFill>
                    <a:blip r:embed="rId48"/>
                    <a:stretch>
                      <a:fillRect/>
                    </a:stretch>
                  </pic:blipFill>
                  <pic:spPr>
                    <a:xfrm>
                      <a:off x="0" y="0"/>
                      <a:ext cx="1962150" cy="189230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894840" cy="1866900"/>
            <wp:effectExtent l="0" t="0" r="10160" b="0"/>
            <wp:docPr id="52" name="Picture 3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36" descr="IMG_256"/>
                    <pic:cNvPicPr>
                      <a:picLocks noChangeAspect="1"/>
                    </pic:cNvPicPr>
                  </pic:nvPicPr>
                  <pic:blipFill>
                    <a:blip r:embed="rId49"/>
                    <a:stretch>
                      <a:fillRect/>
                    </a:stretch>
                  </pic:blipFill>
                  <pic:spPr>
                    <a:xfrm>
                      <a:off x="0" y="0"/>
                      <a:ext cx="1894840" cy="1866900"/>
                    </a:xfrm>
                    <a:prstGeom prst="rect">
                      <a:avLst/>
                    </a:prstGeom>
                    <a:noFill/>
                    <a:ln w="9525">
                      <a:noFill/>
                    </a:ln>
                  </pic:spPr>
                </pic:pic>
              </a:graphicData>
            </a:graphic>
          </wp:inline>
        </w:drawing>
      </w:r>
    </w:p>
    <w:p w14:paraId="71BCD585">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p>
    <w:p w14:paraId="1FBC13FC">
      <w:pPr>
        <w:pStyle w:val="6"/>
        <w:keepNext w:val="0"/>
        <w:keepLines w:val="0"/>
        <w:widowControl/>
        <w:suppressLineNumbers w:val="0"/>
        <w:shd w:val="clear" w:fill="FFFFFF"/>
        <w:spacing w:before="0" w:beforeAutospacing="0" w:after="150" w:afterAutospacing="0"/>
        <w:ind w:left="0" w:right="0" w:firstLine="360" w:firstLineChars="150"/>
        <w:rPr>
          <w:rFonts w:hint="default" w:ascii="SimSun" w:hAnsi="SimSun" w:eastAsia="SimSun" w:cs="SimSun"/>
          <w:color w:val="9BBB59" w:themeColor="accent3"/>
          <w:sz w:val="24"/>
          <w:szCs w:val="24"/>
          <w:lang w:val="sr-Cyrl-RS"/>
        </w:rPr>
      </w:pPr>
      <w:r>
        <w:rPr>
          <w:rFonts w:hint="default" w:ascii="SimSun" w:hAnsi="SimSun" w:eastAsia="SimSun" w:cs="SimSun"/>
          <w:sz w:val="24"/>
          <w:szCs w:val="24"/>
          <w:lang w:val="sr-Cyrl-RS"/>
        </w:rPr>
        <w:t xml:space="preserve">                </w:t>
      </w:r>
      <w:r>
        <w:rPr>
          <w:rFonts w:hint="default" w:ascii="Times New Roman" w:hAnsi="Times New Roman" w:eastAsia="SimSun" w:cs="Times New Roman"/>
          <w:b/>
          <w:bCs/>
          <w:color w:val="9BBB59" w:themeColor="accent3"/>
          <w:sz w:val="40"/>
          <w:szCs w:val="40"/>
          <w:lang w:val="sr-Cyrl-RS"/>
        </w:rPr>
        <w:t>НОВЕМБАР</w:t>
      </w:r>
    </w:p>
    <w:p w14:paraId="72DF9347">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p>
    <w:p w14:paraId="595945D6">
      <w:pPr>
        <w:pStyle w:val="6"/>
        <w:keepNext w:val="0"/>
        <w:keepLines w:val="0"/>
        <w:widowControl/>
        <w:suppressLineNumbers w:val="0"/>
        <w:shd w:val="clear" w:fill="FFFFFF"/>
        <w:spacing w:before="0" w:beforeAutospacing="0" w:after="150" w:afterAutospacing="0"/>
        <w:ind w:left="0" w:right="0" w:firstLine="482" w:firstLineChars="150"/>
        <w:rPr>
          <w:rFonts w:hint="default" w:ascii="Times New Roman" w:hAnsi="Times New Roman" w:eastAsia="SimSun" w:cs="Times New Roman"/>
          <w:b/>
          <w:bCs/>
          <w:color w:val="002060"/>
          <w:sz w:val="32"/>
          <w:szCs w:val="32"/>
          <w:u w:val="single"/>
          <w:lang w:val="sr-Cyrl-RS"/>
        </w:rPr>
      </w:pPr>
      <w:r>
        <w:rPr>
          <w:rFonts w:hint="default" w:ascii="Times New Roman" w:hAnsi="Times New Roman" w:eastAsia="SimSun" w:cs="Times New Roman"/>
          <w:b/>
          <w:bCs/>
          <w:color w:val="FF0000"/>
          <w:sz w:val="32"/>
          <w:szCs w:val="32"/>
          <w:u w:val="single"/>
          <w:lang w:val="sr-Cyrl-RS"/>
        </w:rPr>
        <w:t>Међународни</w:t>
      </w:r>
      <w:r>
        <w:rPr>
          <w:rFonts w:hint="default" w:ascii="Times New Roman" w:hAnsi="Times New Roman" w:eastAsia="SimSun" w:cs="Times New Roman"/>
          <w:b/>
          <w:bCs/>
          <w:color w:val="4F6228" w:themeColor="accent3" w:themeShade="80"/>
          <w:sz w:val="32"/>
          <w:szCs w:val="32"/>
          <w:u w:val="single"/>
          <w:lang w:val="sr-Cyrl-RS"/>
        </w:rPr>
        <w:t xml:space="preserve"> дан </w:t>
      </w:r>
      <w:r>
        <w:rPr>
          <w:rFonts w:hint="default" w:ascii="Times New Roman" w:hAnsi="Times New Roman" w:eastAsia="SimSun" w:cs="Times New Roman"/>
          <w:b/>
          <w:bCs/>
          <w:color w:val="002060"/>
          <w:sz w:val="32"/>
          <w:szCs w:val="32"/>
          <w:u w:val="single"/>
          <w:lang w:val="sr-Cyrl-RS"/>
        </w:rPr>
        <w:t>толеранције</w:t>
      </w:r>
    </w:p>
    <w:p w14:paraId="06AD58D1">
      <w:pPr>
        <w:pStyle w:val="6"/>
        <w:keepNext w:val="0"/>
        <w:keepLines w:val="0"/>
        <w:widowControl/>
        <w:suppressLineNumbers w:val="0"/>
        <w:shd w:val="clear" w:fill="FFFFFF"/>
        <w:spacing w:before="0" w:beforeAutospacing="0" w:after="150" w:afterAutospacing="0"/>
        <w:ind w:left="0" w:right="0"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Међународни дан толеранције обележава се сваке године 16. новембра.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Прогласио га је УНЕСКО 1995. године поводом педесетогодишњице свог</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оснивања , а у циљу промоције толеранције, поштовања, разумевања 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уважавања различитости међу људима.</w:t>
      </w:r>
    </w:p>
    <w:p w14:paraId="6EF15157">
      <w:pPr>
        <w:pStyle w:val="6"/>
        <w:keepNext w:val="0"/>
        <w:keepLines w:val="0"/>
        <w:widowControl/>
        <w:suppressLineNumbers w:val="0"/>
        <w:shd w:val="clear" w:fill="FFFFFF"/>
        <w:spacing w:before="0" w:beforeAutospacing="0" w:after="150" w:afterAutospacing="0"/>
        <w:ind w:left="0" w:right="0" w:firstLine="420" w:firstLineChars="150"/>
        <w:rPr>
          <w:rFonts w:hint="default" w:ascii="Times New Roman" w:hAnsi="Times New Roman" w:eastAsia="SimSun" w:cs="Times New Roman"/>
          <w:b/>
          <w:bCs/>
          <w:color w:val="auto"/>
          <w:sz w:val="28"/>
          <w:szCs w:val="28"/>
          <w:u w:val="single"/>
          <w:lang w:val="sr-Cyrl-RS"/>
        </w:rPr>
      </w:pPr>
      <w:r>
        <w:rPr>
          <w:rFonts w:hint="default" w:eastAsia="Helvetica" w:cs="Times New Roman"/>
          <w:i w:val="0"/>
          <w:iCs w:val="0"/>
          <w:caps w:val="0"/>
          <w:color w:val="auto"/>
          <w:spacing w:val="0"/>
          <w:sz w:val="28"/>
          <w:szCs w:val="28"/>
          <w:shd w:val="clear" w:fill="FFFFFF"/>
          <w:lang w:val="sr-Cyrl-RS"/>
        </w:rPr>
        <w:t xml:space="preserve">Овај дан обележен је кроз различите активности на часу одељењског старешине, кроз радионицу Тима за дискириминацију и заштиту ученика од насиља, злостављања и занемаривања и радионицу библиотекара. </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Циљ ових активности је</w:t>
      </w:r>
      <w:r>
        <w:rPr>
          <w:rFonts w:hint="default" w:ascii="Times New Roman" w:hAnsi="Times New Roman" w:eastAsia="Helvetica" w:cs="Times New Roman"/>
          <w:i w:val="0"/>
          <w:iCs w:val="0"/>
          <w:caps w:val="0"/>
          <w:color w:val="auto"/>
          <w:spacing w:val="0"/>
          <w:sz w:val="28"/>
          <w:szCs w:val="28"/>
          <w:shd w:val="clear" w:fill="FFFFFF"/>
        </w:rPr>
        <w:t xml:space="preserve"> прихватање разлика, лепо понашање,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слушање саговорника, мирно решавање проблема, помагање. У</w:t>
      </w:r>
      <w:r>
        <w:rPr>
          <w:rFonts w:hint="default" w:eastAsia="Helvetica" w:cs="Times New Roman"/>
          <w:i w:val="0"/>
          <w:iCs w:val="0"/>
          <w:caps w:val="0"/>
          <w:color w:val="auto"/>
          <w:spacing w:val="0"/>
          <w:sz w:val="28"/>
          <w:szCs w:val="28"/>
          <w:shd w:val="clear" w:fill="FFFFFF"/>
          <w:lang w:val="sr-Cyrl-RS"/>
        </w:rPr>
        <w:t>ченици су у</w:t>
      </w:r>
      <w:r>
        <w:rPr>
          <w:rFonts w:hint="default" w:ascii="Times New Roman" w:hAnsi="Times New Roman" w:eastAsia="Helvetica" w:cs="Times New Roman"/>
          <w:i w:val="0"/>
          <w:iCs w:val="0"/>
          <w:caps w:val="0"/>
          <w:color w:val="auto"/>
          <w:spacing w:val="0"/>
          <w:sz w:val="28"/>
          <w:szCs w:val="28"/>
          <w:shd w:val="clear" w:fill="FFFFFF"/>
        </w:rPr>
        <w:t>видели и да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кроз толеранцију показују да имају велико срце, да уче да разумеју, да граде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мир у одељењу и у школи и праве окружење у ком се осећају сигурно.</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 крају су дошли до поуке: Сви смо различити, али те разлике чине наш</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свет лепшим и срећнијим. И зато поштујмо и чувајмо једни друге!</w:t>
      </w:r>
    </w:p>
    <w:p w14:paraId="4C01B35B">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2169795" cy="2628265"/>
            <wp:effectExtent l="0" t="0" r="1905" b="635"/>
            <wp:docPr id="53" name="Picture 3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37" descr="IMG_256"/>
                    <pic:cNvPicPr>
                      <a:picLocks noChangeAspect="1"/>
                    </pic:cNvPicPr>
                  </pic:nvPicPr>
                  <pic:blipFill>
                    <a:blip r:embed="rId50"/>
                    <a:stretch>
                      <a:fillRect/>
                    </a:stretch>
                  </pic:blipFill>
                  <pic:spPr>
                    <a:xfrm>
                      <a:off x="0" y="0"/>
                      <a:ext cx="2169795" cy="2628265"/>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943100" cy="1990725"/>
            <wp:effectExtent l="0" t="0" r="0" b="9525"/>
            <wp:docPr id="54" name="Picture 3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Picture 38" descr="IMG_256"/>
                    <pic:cNvPicPr>
                      <a:picLocks noChangeAspect="1"/>
                    </pic:cNvPicPr>
                  </pic:nvPicPr>
                  <pic:blipFill>
                    <a:blip r:embed="rId51"/>
                    <a:stretch>
                      <a:fillRect/>
                    </a:stretch>
                  </pic:blipFill>
                  <pic:spPr>
                    <a:xfrm>
                      <a:off x="0" y="0"/>
                      <a:ext cx="1943100" cy="1990725"/>
                    </a:xfrm>
                    <a:prstGeom prst="rect">
                      <a:avLst/>
                    </a:prstGeom>
                    <a:noFill/>
                    <a:ln w="9525">
                      <a:noFill/>
                    </a:ln>
                  </pic:spPr>
                </pic:pic>
              </a:graphicData>
            </a:graphic>
          </wp:inline>
        </w:drawing>
      </w:r>
    </w:p>
    <w:p w14:paraId="7A690445">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p>
    <w:p w14:paraId="7D0AB5C5">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55" name="Picture 3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Picture 39" descr="IMG_256"/>
                    <pic:cNvPicPr>
                      <a:picLocks noChangeAspect="1"/>
                    </pic:cNvPicPr>
                  </pic:nvPicPr>
                  <pic:blipFill>
                    <a:blip r:embed="rId52"/>
                    <a:stretch>
                      <a:fillRect/>
                    </a:stretch>
                  </pic:blipFill>
                  <pic:spPr>
                    <a:xfrm>
                      <a:off x="0" y="0"/>
                      <a:ext cx="1428750" cy="14287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56" name="Picture 4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Picture 40"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57" name="Picture 4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41"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1428750" cy="1428750"/>
            <wp:effectExtent l="0" t="0" r="0" b="0"/>
            <wp:docPr id="58" name="Picture 4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Picture 42" descr="IMG_256"/>
                    <pic:cNvPicPr>
                      <a:picLocks noChangeAspect="1"/>
                    </pic:cNvPicPr>
                  </pic:nvPicPr>
                  <pic:blipFill>
                    <a:blip r:embed="rId53"/>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59" name="Picture 4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Picture 43" descr="IMG_256"/>
                    <pic:cNvPicPr>
                      <a:picLocks noChangeAspect="1"/>
                    </pic:cNvPicPr>
                  </pic:nvPicPr>
                  <pic:blipFill>
                    <a:blip r:embed="rId54"/>
                    <a:stretch>
                      <a:fillRect/>
                    </a:stretch>
                  </pic:blipFill>
                  <pic:spPr>
                    <a:xfrm>
                      <a:off x="0" y="0"/>
                      <a:ext cx="1428750" cy="1428750"/>
                    </a:xfrm>
                    <a:prstGeom prst="rect">
                      <a:avLst/>
                    </a:prstGeom>
                    <a:noFill/>
                    <a:ln w="9525">
                      <a:noFill/>
                    </a:ln>
                  </pic:spPr>
                </pic:pic>
              </a:graphicData>
            </a:graphic>
          </wp:inline>
        </w:drawing>
      </w:r>
    </w:p>
    <w:p w14:paraId="5FC0AE45">
      <w:pPr>
        <w:pStyle w:val="6"/>
        <w:keepNext w:val="0"/>
        <w:keepLines w:val="0"/>
        <w:widowControl/>
        <w:suppressLineNumbers w:val="0"/>
        <w:shd w:val="clear" w:fill="FFFFFF"/>
        <w:spacing w:before="0" w:beforeAutospacing="0" w:after="150" w:afterAutospacing="0"/>
        <w:ind w:left="0" w:right="0" w:firstLine="360" w:firstLineChars="150"/>
        <w:rPr>
          <w:rFonts w:ascii="SimSun" w:hAnsi="SimSun" w:eastAsia="SimSun" w:cs="SimSun"/>
          <w:sz w:val="24"/>
          <w:szCs w:val="24"/>
        </w:rPr>
      </w:pPr>
    </w:p>
    <w:p w14:paraId="10F07F88">
      <w:pPr>
        <w:pStyle w:val="6"/>
        <w:keepNext w:val="0"/>
        <w:keepLines w:val="0"/>
        <w:widowControl/>
        <w:suppressLineNumbers w:val="0"/>
        <w:shd w:val="clear" w:fill="FFFFFF"/>
        <w:spacing w:before="0" w:beforeAutospacing="0" w:after="150" w:afterAutospacing="0"/>
        <w:ind w:left="0" w:right="0" w:firstLine="482" w:firstLineChars="150"/>
        <w:rPr>
          <w:rFonts w:hint="default" w:ascii="Times New Roman" w:hAnsi="Times New Roman" w:eastAsia="SimSun" w:cs="Times New Roman"/>
          <w:b/>
          <w:bCs/>
          <w:color w:val="92D050"/>
          <w:sz w:val="32"/>
          <w:szCs w:val="32"/>
          <w:u w:val="single"/>
          <w:lang w:val="sr-Cyrl-RS"/>
        </w:rPr>
      </w:pPr>
      <w:r>
        <w:rPr>
          <w:rFonts w:hint="default" w:ascii="Times New Roman" w:hAnsi="Times New Roman" w:eastAsia="SimSun" w:cs="Times New Roman"/>
          <w:b/>
          <w:bCs/>
          <w:color w:val="92D050"/>
          <w:sz w:val="32"/>
          <w:szCs w:val="32"/>
          <w:u w:val="single"/>
          <w:lang w:val="sr-Cyrl-RS"/>
        </w:rPr>
        <w:t>Међународни дан детета</w:t>
      </w:r>
    </w:p>
    <w:p w14:paraId="57288C4A">
      <w:pPr>
        <w:pStyle w:val="6"/>
        <w:keepNext w:val="0"/>
        <w:keepLines w:val="0"/>
        <w:widowControl/>
        <w:suppressLineNumbers w:val="0"/>
        <w:shd w:val="clear" w:fill="FFFFFF"/>
        <w:spacing w:before="0" w:beforeAutospacing="0" w:after="150" w:afterAutospacing="0"/>
        <w:ind w:left="0" w:right="0" w:firstLine="360" w:firstLineChars="150"/>
        <w:rPr>
          <w:rFonts w:hint="default" w:ascii="SimSun" w:hAnsi="SimSun" w:eastAsia="SimSun" w:cs="SimSun"/>
          <w:sz w:val="24"/>
          <w:szCs w:val="24"/>
          <w:lang w:val="sr-Cyrl-RS"/>
        </w:rPr>
      </w:pPr>
    </w:p>
    <w:p w14:paraId="37185B98">
      <w:pPr>
        <w:ind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Међународни дан детета обележава се сваког 20. новембра 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целом свету од 1954. године са циљем да се свој деци света омогући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да уживају у људским правима и слободама утврђеним Повељом</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Уједињених нација и Универзалном декларацијом о људским</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правима.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Ученици петог разреда Издвојеног одељења у Рибашевини Дан</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детета обележили су на часу драмске секције. Они су правили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честитке на којима су исписали поруке са жељама о срећном 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лепом детињству. Потом су посетили предшколце и ученике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другог, трећег и четвртог разреда и уручили им честитке.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Овим малим знаком пажње желели су да малим другарима укажу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 значај безбрижног детињства и важност одрастања у сигурном</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окружењу.                                                                                                 </w:t>
      </w:r>
    </w:p>
    <w:p w14:paraId="7BCA5B1D">
      <w:pPr>
        <w:ind w:firstLine="420" w:firstLineChars="150"/>
        <w:rPr>
          <w:rFonts w:hint="default" w:ascii="Times New Roman" w:hAnsi="Times New Roman" w:eastAsia="SimSun" w:cs="Times New Roman"/>
          <w:color w:val="auto"/>
          <w:sz w:val="28"/>
          <w:szCs w:val="28"/>
        </w:rPr>
      </w:pPr>
      <w:r>
        <w:rPr>
          <w:rFonts w:hint="default" w:ascii="Times New Roman" w:hAnsi="Times New Roman" w:eastAsia="SimSun" w:cs="Times New Roman"/>
          <w:color w:val="auto"/>
          <w:sz w:val="28"/>
          <w:szCs w:val="28"/>
        </w:rPr>
        <w:drawing>
          <wp:inline distT="0" distB="0" distL="114300" distR="114300">
            <wp:extent cx="1428750" cy="1428750"/>
            <wp:effectExtent l="0" t="0" r="0" b="0"/>
            <wp:docPr id="60" name="Picture 4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44" descr="IMG_256"/>
                    <pic:cNvPicPr>
                      <a:picLocks noChangeAspect="1"/>
                    </pic:cNvPicPr>
                  </pic:nvPicPr>
                  <pic:blipFill>
                    <a:blip r:embed="rId55"/>
                    <a:stretch>
                      <a:fillRect/>
                    </a:stretch>
                  </pic:blipFill>
                  <pic:spPr>
                    <a:xfrm>
                      <a:off x="0" y="0"/>
                      <a:ext cx="1428750" cy="1428750"/>
                    </a:xfrm>
                    <a:prstGeom prst="rect">
                      <a:avLst/>
                    </a:prstGeom>
                    <a:noFill/>
                    <a:ln w="9525">
                      <a:noFill/>
                    </a:ln>
                  </pic:spPr>
                </pic:pic>
              </a:graphicData>
            </a:graphic>
          </wp:inline>
        </w:drawing>
      </w:r>
      <w:r>
        <w:rPr>
          <w:rFonts w:hint="default" w:ascii="Times New Roman" w:hAnsi="Times New Roman" w:eastAsia="SimSun" w:cs="Times New Roman"/>
          <w:color w:val="auto"/>
          <w:sz w:val="28"/>
          <w:szCs w:val="28"/>
          <w:lang w:val="sr-Cyrl-RS"/>
        </w:rPr>
        <w:t xml:space="preserve"> </w:t>
      </w:r>
      <w:r>
        <w:rPr>
          <w:rFonts w:hint="default" w:ascii="Times New Roman" w:hAnsi="Times New Roman" w:eastAsia="SimSun" w:cs="Times New Roman"/>
          <w:color w:val="auto"/>
          <w:sz w:val="28"/>
          <w:szCs w:val="28"/>
        </w:rPr>
        <w:drawing>
          <wp:inline distT="0" distB="0" distL="114300" distR="114300">
            <wp:extent cx="1428750" cy="1428750"/>
            <wp:effectExtent l="0" t="0" r="0" b="0"/>
            <wp:docPr id="61" name="Picture 4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Picture 45" descr="IMG_256"/>
                    <pic:cNvPicPr>
                      <a:picLocks noChangeAspect="1"/>
                    </pic:cNvPicPr>
                  </pic:nvPicPr>
                  <pic:blipFill>
                    <a:blip r:embed="rId56"/>
                    <a:stretch>
                      <a:fillRect/>
                    </a:stretch>
                  </pic:blipFill>
                  <pic:spPr>
                    <a:xfrm>
                      <a:off x="0" y="0"/>
                      <a:ext cx="1428750" cy="1428750"/>
                    </a:xfrm>
                    <a:prstGeom prst="rect">
                      <a:avLst/>
                    </a:prstGeom>
                    <a:noFill/>
                    <a:ln w="9525">
                      <a:noFill/>
                    </a:ln>
                  </pic:spPr>
                </pic:pic>
              </a:graphicData>
            </a:graphic>
          </wp:inline>
        </w:drawing>
      </w:r>
      <w:r>
        <w:rPr>
          <w:rFonts w:hint="default" w:ascii="Times New Roman" w:hAnsi="Times New Roman" w:eastAsia="SimSun" w:cs="Times New Roman"/>
          <w:color w:val="auto"/>
          <w:sz w:val="28"/>
          <w:szCs w:val="28"/>
          <w:lang w:val="sr-Cyrl-RS"/>
        </w:rPr>
        <w:t xml:space="preserve"> </w:t>
      </w:r>
      <w:r>
        <w:rPr>
          <w:rFonts w:hint="default" w:ascii="Times New Roman" w:hAnsi="Times New Roman" w:eastAsia="SimSun" w:cs="Times New Roman"/>
          <w:color w:val="auto"/>
          <w:sz w:val="28"/>
          <w:szCs w:val="28"/>
        </w:rPr>
        <w:drawing>
          <wp:inline distT="0" distB="0" distL="114300" distR="114300">
            <wp:extent cx="1428750" cy="1428750"/>
            <wp:effectExtent l="0" t="0" r="0" b="0"/>
            <wp:docPr id="62" name="Picture 4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Picture 46" descr="IMG_256"/>
                    <pic:cNvPicPr>
                      <a:picLocks noChangeAspect="1"/>
                    </pic:cNvPicPr>
                  </pic:nvPicPr>
                  <pic:blipFill>
                    <a:blip r:embed="rId57"/>
                    <a:stretch>
                      <a:fillRect/>
                    </a:stretch>
                  </pic:blipFill>
                  <pic:spPr>
                    <a:xfrm>
                      <a:off x="0" y="0"/>
                      <a:ext cx="1428750" cy="1428750"/>
                    </a:xfrm>
                    <a:prstGeom prst="rect">
                      <a:avLst/>
                    </a:prstGeom>
                    <a:noFill/>
                    <a:ln w="9525">
                      <a:noFill/>
                    </a:ln>
                  </pic:spPr>
                </pic:pic>
              </a:graphicData>
            </a:graphic>
          </wp:inline>
        </w:drawing>
      </w:r>
    </w:p>
    <w:p w14:paraId="4930AC52">
      <w:pPr>
        <w:keepNext w:val="0"/>
        <w:keepLines w:val="0"/>
        <w:widowControl/>
        <w:suppressLineNumbers w:val="0"/>
        <w:shd w:val="clear" w:fill="FFFFFF"/>
        <w:ind w:left="0" w:firstLine="420" w:firstLineChars="150"/>
        <w:jc w:val="left"/>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olor w:val="auto"/>
          <w:spacing w:val="0"/>
          <w:kern w:val="0"/>
          <w:sz w:val="28"/>
          <w:szCs w:val="28"/>
          <w:shd w:val="clear" w:fill="FFFFFF"/>
          <w:lang w:val="en-US" w:eastAsia="zh-CN" w:bidi="ar"/>
        </w:rPr>
        <w:t>П</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редшколци</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,другаци,трећаци и четвртаци</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Издвојеног одељења у Рибашевини</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 xml:space="preserve"> причали шта је то што њих</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као децу, чини срећном.</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И има ли нешто што би они желели да промене а односи се на: школу,кућу,другове,окружење…Одговори су били скоро исти код свих – они су задовољна и срећна деца.Добили су онда за задатак да на дигиталним уређајима нађу неке мудре и поучне мисли које би могле да их воде кроз живот ( једна од њих је била и мисао Мике Антића: Путева има триста да се оде из детињства.А само се ретки сете да остану вечно дете…).</w:t>
      </w:r>
    </w:p>
    <w:p w14:paraId="14532AB9">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Сви су затим добили задатак да направе беџ који би могао да представља Светски дан детета</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 xml:space="preserve"> а који би и они носили на данашњи дан.Задатак су одрадили озбиљно</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 xml:space="preserve"> а онда,после изложених радова</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,истакли  да њихови беџеви представљају оно што децу чини срећном: љубав,радост,слобода,игра,песма, породица,</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другари,</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сигурност,</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ушушканост и безбрижност.</w:t>
      </w:r>
    </w:p>
    <w:p w14:paraId="563F479F">
      <w:pPr>
        <w:keepNext w:val="0"/>
        <w:keepLines w:val="0"/>
        <w:widowControl/>
        <w:suppressLineNumbers w:val="0"/>
        <w:shd w:val="clear" w:fill="FFFFFF"/>
        <w:ind w:left="0" w:firstLine="0"/>
        <w:jc w:val="left"/>
        <w:rPr>
          <w:rFonts w:hint="default" w:ascii="Helvetica" w:hAnsi="Helvetica" w:eastAsia="Helvetica" w:cs="Helvetica"/>
          <w:i w:val="0"/>
          <w:iCs w:val="0"/>
          <w:caps w:val="0"/>
          <w:color w:val="666666"/>
          <w:spacing w:val="0"/>
          <w:sz w:val="21"/>
          <w:szCs w:val="21"/>
        </w:rPr>
      </w:pPr>
      <w:r>
        <w:rPr>
          <w:rFonts w:hint="default" w:ascii="Helvetica" w:hAnsi="Helvetica" w:eastAsia="Helvetica" w:cs="Helvetica"/>
          <w:i w:val="0"/>
          <w:iCs w:val="0"/>
          <w:caps w:val="0"/>
          <w:color w:val="666666"/>
          <w:spacing w:val="0"/>
          <w:kern w:val="0"/>
          <w:sz w:val="21"/>
          <w:szCs w:val="21"/>
          <w:shd w:val="clear" w:fill="FFFFFF"/>
          <w:lang w:val="en-US" w:eastAsia="zh-CN" w:bidi="ar"/>
        </w:rPr>
        <w:t>                                                                                                                    </w:t>
      </w:r>
    </w:p>
    <w:p w14:paraId="13ED9322">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63" name="Picture 4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Picture 47" descr="IMG_256"/>
                    <pic:cNvPicPr>
                      <a:picLocks noChangeAspect="1"/>
                    </pic:cNvPicPr>
                  </pic:nvPicPr>
                  <pic:blipFill>
                    <a:blip r:embed="rId58"/>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64" name="Picture 4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Picture 48" descr="IMG_256"/>
                    <pic:cNvPicPr>
                      <a:picLocks noChangeAspect="1"/>
                    </pic:cNvPicPr>
                  </pic:nvPicPr>
                  <pic:blipFill>
                    <a:blip r:embed="rId59"/>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65" name="Picture 4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49" descr="IMG_256"/>
                    <pic:cNvPicPr>
                      <a:picLocks noChangeAspect="1"/>
                    </pic:cNvPicPr>
                  </pic:nvPicPr>
                  <pic:blipFill>
                    <a:blip r:embed="rId60"/>
                    <a:stretch>
                      <a:fillRect/>
                    </a:stretch>
                  </pic:blipFill>
                  <pic:spPr>
                    <a:xfrm>
                      <a:off x="0" y="0"/>
                      <a:ext cx="1428750" cy="1428750"/>
                    </a:xfrm>
                    <a:prstGeom prst="rect">
                      <a:avLst/>
                    </a:prstGeom>
                    <a:noFill/>
                    <a:ln w="9525">
                      <a:noFill/>
                    </a:ln>
                  </pic:spPr>
                </pic:pic>
              </a:graphicData>
            </a:graphic>
          </wp:inline>
        </w:drawing>
      </w:r>
    </w:p>
    <w:p w14:paraId="2A01B58A">
      <w:pPr>
        <w:ind w:firstLine="360" w:firstLineChars="150"/>
        <w:rPr>
          <w:rFonts w:ascii="SimSun" w:hAnsi="SimSun" w:eastAsia="SimSun" w:cs="SimSun"/>
          <w:sz w:val="24"/>
          <w:szCs w:val="24"/>
        </w:rPr>
      </w:pPr>
    </w:p>
    <w:p w14:paraId="48F6FFD7">
      <w:pPr>
        <w:ind w:firstLine="482" w:firstLineChars="150"/>
        <w:rPr>
          <w:rFonts w:hint="default" w:ascii="SimSun" w:hAnsi="SimSun" w:eastAsia="SimSun" w:cs="SimSun"/>
          <w:sz w:val="24"/>
          <w:szCs w:val="24"/>
          <w:lang w:val="sr-Cyrl-RS"/>
        </w:rPr>
      </w:pPr>
      <w:r>
        <w:rPr>
          <w:rFonts w:hint="default" w:ascii="Times New Roman" w:hAnsi="Times New Roman" w:eastAsia="SimSun" w:cs="Times New Roman"/>
          <w:b/>
          <w:bCs/>
          <w:sz w:val="32"/>
          <w:szCs w:val="32"/>
          <w:u w:val="single"/>
          <w:lang w:val="sr-Cyrl-RS"/>
        </w:rPr>
        <w:t>Вуку у част</w:t>
      </w:r>
    </w:p>
    <w:p w14:paraId="53ABEBED">
      <w:pPr>
        <w:ind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Новембар је месец у коме чувамо успомену на једног од најзначајнијих</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лингвиста и сакупљача народног стваралаштва Вука Стефановића Караџића (6.</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новембар 1787 – 7. фебруар 1864. ).</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Током овог месеца ученици су се бавили сакупљањем народних</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пословица, приповедака и истраживањима о Вуковом животу. Резултате свог</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рада представили су у виду паноа у оквиру библиотечке секције и на часовима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српског језика и књижевности, а знање проверили кроз занимљиве задатке 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решавање укрштеница.</w:t>
      </w:r>
    </w:p>
    <w:p w14:paraId="6213E37B">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66" name="Picture 5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Picture 50" descr="IMG_256"/>
                    <pic:cNvPicPr>
                      <a:picLocks noChangeAspect="1"/>
                    </pic:cNvPicPr>
                  </pic:nvPicPr>
                  <pic:blipFill>
                    <a:blip r:embed="rId61"/>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67" name="Picture 5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51" descr="IMG_256"/>
                    <pic:cNvPicPr>
                      <a:picLocks noChangeAspect="1"/>
                    </pic:cNvPicPr>
                  </pic:nvPicPr>
                  <pic:blipFill>
                    <a:blip r:embed="rId62"/>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69" name="Picture 5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53" descr="IMG_256"/>
                    <pic:cNvPicPr>
                      <a:picLocks noChangeAspect="1"/>
                    </pic:cNvPicPr>
                  </pic:nvPicPr>
                  <pic:blipFill>
                    <a:blip r:embed="rId63"/>
                    <a:stretch>
                      <a:fillRect/>
                    </a:stretch>
                  </pic:blipFill>
                  <pic:spPr>
                    <a:xfrm>
                      <a:off x="0" y="0"/>
                      <a:ext cx="1428750" cy="1428750"/>
                    </a:xfrm>
                    <a:prstGeom prst="rect">
                      <a:avLst/>
                    </a:prstGeom>
                    <a:noFill/>
                    <a:ln w="9525">
                      <a:noFill/>
                    </a:ln>
                  </pic:spPr>
                </pic:pic>
              </a:graphicData>
            </a:graphic>
          </wp:inline>
        </w:drawing>
      </w:r>
    </w:p>
    <w:p w14:paraId="7546376F">
      <w:pPr>
        <w:ind w:firstLine="360" w:firstLineChars="150"/>
        <w:rPr>
          <w:rFonts w:ascii="SimSun" w:hAnsi="SimSun" w:eastAsia="SimSun" w:cs="SimSun"/>
          <w:sz w:val="24"/>
          <w:szCs w:val="24"/>
        </w:rPr>
      </w:pPr>
    </w:p>
    <w:p w14:paraId="1F0E4C16">
      <w:pPr>
        <w:ind w:firstLine="360" w:firstLineChars="150"/>
        <w:rPr>
          <w:rFonts w:hint="default" w:ascii="SimSun" w:hAnsi="SimSun" w:eastAsia="SimSun" w:cs="SimSun"/>
          <w:sz w:val="40"/>
          <w:szCs w:val="40"/>
          <w:lang w:val="sr-Cyrl-RS"/>
        </w:rPr>
      </w:pPr>
      <w:r>
        <w:rPr>
          <w:rFonts w:hint="default" w:ascii="SimSun" w:hAnsi="SimSun" w:eastAsia="SimSun" w:cs="SimSun"/>
          <w:sz w:val="24"/>
          <w:szCs w:val="24"/>
          <w:lang w:val="sr-Cyrl-RS"/>
        </w:rPr>
        <w:t xml:space="preserve">                       </w:t>
      </w:r>
      <w:r>
        <w:rPr>
          <w:rFonts w:hint="default" w:ascii="Times New Roman" w:hAnsi="Times New Roman" w:eastAsia="SimSun" w:cs="Times New Roman"/>
          <w:b/>
          <w:bCs/>
          <w:color w:val="1F497D" w:themeColor="text2"/>
          <w:sz w:val="40"/>
          <w:szCs w:val="40"/>
          <w:lang w:val="sr-Cyrl-RS"/>
        </w:rPr>
        <w:t xml:space="preserve">Децембар </w:t>
      </w:r>
    </w:p>
    <w:p w14:paraId="1435AC4D">
      <w:pPr>
        <w:ind w:firstLine="482" w:firstLineChars="150"/>
        <w:rPr>
          <w:rFonts w:ascii="SimSun" w:hAnsi="SimSun" w:eastAsia="SimSun" w:cs="SimSun"/>
          <w:sz w:val="24"/>
          <w:szCs w:val="24"/>
        </w:rPr>
      </w:pPr>
      <w:r>
        <w:rPr>
          <w:rFonts w:hint="default" w:ascii="Times New Roman" w:hAnsi="Times New Roman" w:eastAsia="SimSun" w:cs="Times New Roman"/>
          <w:b/>
          <w:bCs/>
          <w:color w:val="7030A0"/>
          <w:sz w:val="32"/>
          <w:szCs w:val="32"/>
          <w:u w:val="single"/>
          <w:lang w:val="sr-Cyrl-RS"/>
        </w:rPr>
        <w:t>Чланови Ученичког парламента у посети Народној библиотеци и учешће у радиници ,,Библиотека - подршка здравом одрастању”</w:t>
      </w:r>
    </w:p>
    <w:p w14:paraId="74A23515">
      <w:pPr>
        <w:ind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Циљ ове радионице је да се младима укаже на важност менталног здравља и његовог очувања, као и на развијање свести о његовом значају. Ученицима је том приликом приказана презентација кроз коју су се они упознали са поузданим онлајн сервисима за помоћ младима који су анонимни, са постојећим службама за заштиту менталног здравља, са значајем тражења помоћи код адолесцентских криза и са ресурсима библиотеке из области адолесцентске психологије. Чланови Ученичког парламента су имали задатак да покажу презентацију у својој школи и да упознају вршњаке са оним што су сазнали на радионици. Уз сарадњу са Тимом за заштиту деце од дискриминације, насиља, злостављања и занемаривања, чланови Ученичког парламента су реализовали радионицу у матичној школи и у издвојеним одељењима ове школе.</w:t>
      </w:r>
    </w:p>
    <w:p w14:paraId="3F5E6656">
      <w:pPr>
        <w:ind w:firstLine="360" w:firstLineChars="150"/>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70" name="Picture 5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Picture 54" descr="IMG_256"/>
                    <pic:cNvPicPr>
                      <a:picLocks noChangeAspect="1"/>
                    </pic:cNvPicPr>
                  </pic:nvPicPr>
                  <pic:blipFill>
                    <a:blip r:embed="rId64"/>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71" name="Picture 5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55" descr="IMG_256"/>
                    <pic:cNvPicPr>
                      <a:picLocks noChangeAspect="1"/>
                    </pic:cNvPicPr>
                  </pic:nvPicPr>
                  <pic:blipFill>
                    <a:blip r:embed="rId65"/>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72" name="Picture 5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56" descr="IMG_256"/>
                    <pic:cNvPicPr>
                      <a:picLocks noChangeAspect="1"/>
                    </pic:cNvPicPr>
                  </pic:nvPicPr>
                  <pic:blipFill>
                    <a:blip r:embed="rId66"/>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73" name="Picture 5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57" descr="IMG_256"/>
                    <pic:cNvPicPr>
                      <a:picLocks noChangeAspect="1"/>
                    </pic:cNvPicPr>
                  </pic:nvPicPr>
                  <pic:blipFill>
                    <a:blip r:embed="rId67"/>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74" name="Picture 5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Picture 58" descr="IMG_256"/>
                    <pic:cNvPicPr>
                      <a:picLocks noChangeAspect="1"/>
                    </pic:cNvPicPr>
                  </pic:nvPicPr>
                  <pic:blipFill>
                    <a:blip r:embed="rId68"/>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75" name="Picture 5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59" descr="IMG_256"/>
                    <pic:cNvPicPr>
                      <a:picLocks noChangeAspect="1"/>
                    </pic:cNvPicPr>
                  </pic:nvPicPr>
                  <pic:blipFill>
                    <a:blip r:embed="rId69"/>
                    <a:stretch>
                      <a:fillRect/>
                    </a:stretch>
                  </pic:blipFill>
                  <pic:spPr>
                    <a:xfrm>
                      <a:off x="0" y="0"/>
                      <a:ext cx="1428750" cy="1428750"/>
                    </a:xfrm>
                    <a:prstGeom prst="rect">
                      <a:avLst/>
                    </a:prstGeom>
                    <a:noFill/>
                    <a:ln w="9525">
                      <a:noFill/>
                    </a:ln>
                  </pic:spPr>
                </pic:pic>
              </a:graphicData>
            </a:graphic>
          </wp:inline>
        </w:drawing>
      </w:r>
    </w:p>
    <w:p w14:paraId="285E5E5C">
      <w:pPr>
        <w:ind w:firstLine="360" w:firstLineChars="150"/>
        <w:rPr>
          <w:rFonts w:ascii="SimSun" w:hAnsi="SimSun" w:eastAsia="SimSun" w:cs="SimSun"/>
          <w:sz w:val="24"/>
          <w:szCs w:val="24"/>
        </w:rPr>
      </w:pPr>
    </w:p>
    <w:p w14:paraId="72BEEFA3">
      <w:pPr>
        <w:ind w:firstLine="482" w:firstLineChars="150"/>
        <w:rPr>
          <w:rFonts w:hint="default" w:ascii="Times New Roman" w:hAnsi="Times New Roman" w:eastAsia="SimSun" w:cs="Times New Roman"/>
          <w:b/>
          <w:bCs/>
          <w:color w:val="00B050"/>
          <w:sz w:val="32"/>
          <w:szCs w:val="32"/>
          <w:u w:val="single"/>
          <w:lang w:val="sr-Cyrl-RS"/>
        </w:rPr>
      </w:pPr>
      <w:r>
        <w:rPr>
          <w:rFonts w:hint="default" w:ascii="Times New Roman" w:hAnsi="Times New Roman" w:eastAsia="SimSun" w:cs="Times New Roman"/>
          <w:b/>
          <w:bCs/>
          <w:color w:val="00B050"/>
          <w:sz w:val="32"/>
          <w:szCs w:val="32"/>
          <w:u w:val="single"/>
          <w:lang w:val="sr-Cyrl-RS"/>
        </w:rPr>
        <w:t>Ликовни конкурс ,,Моја иделна соба”</w:t>
      </w:r>
    </w:p>
    <w:p w14:paraId="60369995">
      <w:pPr>
        <w:ind w:firstLine="420" w:firstLineChars="15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Честитамо нашим ученицама Анастасији Ерић и Мили Јевтић, на освојеном 4. месту на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ликовном конкурсу „Моја идеална соба“. Као мали знак пажње и подстицај за даље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читање и стваралаштво, школска библиотека их је обрадовала књигама на поклон.</w:t>
      </w:r>
    </w:p>
    <w:p w14:paraId="26FD8A9F">
      <w:pPr>
        <w:ind w:firstLine="315" w:firstLineChars="150"/>
        <w:rPr>
          <w:rFonts w:hint="default" w:ascii="Helvetica" w:hAnsi="Helvetica" w:eastAsia="Helvetica" w:cs="Helvetica"/>
          <w:i w:val="0"/>
          <w:iCs w:val="0"/>
          <w:caps w:val="0"/>
          <w:color w:val="666666"/>
          <w:spacing w:val="0"/>
          <w:sz w:val="21"/>
          <w:szCs w:val="21"/>
          <w:shd w:val="clear" w:fill="FFFFFF"/>
        </w:rPr>
      </w:pPr>
    </w:p>
    <w:p w14:paraId="1CD32705">
      <w:pPr>
        <w:ind w:firstLine="315" w:firstLineChars="150"/>
        <w:rPr>
          <w:rFonts w:hint="default" w:ascii="Helvetica" w:hAnsi="Helvetica" w:eastAsia="Helvetica" w:cs="Helvetica"/>
          <w:i w:val="0"/>
          <w:iCs w:val="0"/>
          <w:caps w:val="0"/>
          <w:color w:val="666666"/>
          <w:spacing w:val="0"/>
          <w:sz w:val="21"/>
          <w:szCs w:val="21"/>
          <w:shd w:val="clear" w:fill="FFFFFF"/>
        </w:rPr>
      </w:pPr>
    </w:p>
    <w:p w14:paraId="3F6D001A">
      <w:pPr>
        <w:ind w:firstLine="360" w:firstLineChars="150"/>
        <w:jc w:val="center"/>
        <w:rPr>
          <w:rFonts w:ascii="SimSun" w:hAnsi="SimSun" w:eastAsia="SimSun" w:cs="SimSun"/>
          <w:sz w:val="24"/>
          <w:szCs w:val="24"/>
        </w:rPr>
      </w:pPr>
      <w:r>
        <w:rPr>
          <w:rFonts w:ascii="SimSun" w:hAnsi="SimSun" w:eastAsia="SimSun" w:cs="SimSun"/>
          <w:sz w:val="24"/>
          <w:szCs w:val="24"/>
        </w:rPr>
        <w:drawing>
          <wp:inline distT="0" distB="0" distL="114300" distR="114300">
            <wp:extent cx="1496060" cy="1619250"/>
            <wp:effectExtent l="0" t="0" r="8890" b="0"/>
            <wp:docPr id="76" name="Picture 6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Picture 60" descr="IMG_256"/>
                    <pic:cNvPicPr>
                      <a:picLocks noChangeAspect="1"/>
                    </pic:cNvPicPr>
                  </pic:nvPicPr>
                  <pic:blipFill>
                    <a:blip r:embed="rId70"/>
                    <a:stretch>
                      <a:fillRect/>
                    </a:stretch>
                  </pic:blipFill>
                  <pic:spPr>
                    <a:xfrm>
                      <a:off x="0" y="0"/>
                      <a:ext cx="1496060" cy="1619250"/>
                    </a:xfrm>
                    <a:prstGeom prst="rect">
                      <a:avLst/>
                    </a:prstGeom>
                    <a:noFill/>
                    <a:ln w="9525">
                      <a:noFill/>
                    </a:ln>
                  </pic:spPr>
                </pic:pic>
              </a:graphicData>
            </a:graphic>
          </wp:inline>
        </w:drawing>
      </w:r>
    </w:p>
    <w:p w14:paraId="79E00160">
      <w:pPr>
        <w:ind w:firstLine="360" w:firstLineChars="150"/>
        <w:rPr>
          <w:rFonts w:ascii="SimSun" w:hAnsi="SimSun" w:eastAsia="SimSun" w:cs="SimSun"/>
          <w:sz w:val="24"/>
          <w:szCs w:val="24"/>
        </w:rPr>
      </w:pPr>
    </w:p>
    <w:p w14:paraId="474CA64F">
      <w:pPr>
        <w:ind w:firstLine="482" w:firstLineChars="150"/>
        <w:rPr>
          <w:rFonts w:hint="default" w:ascii="Times New Roman" w:hAnsi="Times New Roman" w:eastAsia="SimSun" w:cs="Times New Roman"/>
          <w:b/>
          <w:bCs/>
          <w:color w:val="C00000"/>
          <w:sz w:val="32"/>
          <w:szCs w:val="32"/>
          <w:u w:val="single"/>
          <w:lang w:val="sr-Cyrl-RS"/>
        </w:rPr>
      </w:pPr>
      <w:r>
        <w:rPr>
          <w:rFonts w:hint="default" w:ascii="Times New Roman" w:hAnsi="Times New Roman" w:eastAsia="SimSun" w:cs="Times New Roman"/>
          <w:b/>
          <w:bCs/>
          <w:color w:val="C00000"/>
          <w:sz w:val="32"/>
          <w:szCs w:val="32"/>
          <w:u w:val="single"/>
          <w:lang w:val="sr-Cyrl-RS"/>
        </w:rPr>
        <w:t>Новогодишњи пакетићи за ученику у Луновом Селу</w:t>
      </w:r>
    </w:p>
    <w:p w14:paraId="67AFA00F">
      <w:pPr>
        <w:ind w:firstLine="315" w:firstLineChars="150"/>
        <w:rPr>
          <w:rFonts w:hint="default" w:ascii="Helvetica" w:hAnsi="Helvetica" w:eastAsia="Helvetica" w:cs="Helvetica"/>
          <w:i w:val="0"/>
          <w:iCs w:val="0"/>
          <w:caps w:val="0"/>
          <w:color w:val="666666"/>
          <w:spacing w:val="0"/>
          <w:sz w:val="21"/>
          <w:szCs w:val="21"/>
          <w:shd w:val="clear" w:fill="FFFFFF"/>
        </w:rPr>
      </w:pPr>
      <w:r>
        <w:rPr>
          <w:rFonts w:ascii="Helvetica" w:hAnsi="Helvetica" w:eastAsia="Helvetica" w:cs="Helvetica"/>
          <w:i w:val="0"/>
          <w:iCs w:val="0"/>
          <w:caps w:val="0"/>
          <w:color w:val="666666"/>
          <w:spacing w:val="0"/>
          <w:sz w:val="21"/>
          <w:szCs w:val="21"/>
          <w:shd w:val="clear" w:fill="FFFFFF"/>
        </w:rPr>
        <w:t xml:space="preserve"> </w:t>
      </w:r>
      <w:r>
        <w:rPr>
          <w:rFonts w:hint="default" w:ascii="Times New Roman" w:hAnsi="Times New Roman" w:eastAsia="Helvetica" w:cs="Times New Roman"/>
          <w:i w:val="0"/>
          <w:iCs w:val="0"/>
          <w:caps w:val="0"/>
          <w:color w:val="auto"/>
          <w:spacing w:val="0"/>
          <w:sz w:val="28"/>
          <w:szCs w:val="28"/>
          <w:shd w:val="clear" w:fill="FFFFFF"/>
        </w:rPr>
        <w:t>Удружењу грађана „Да (</w:t>
      </w:r>
      <w:r>
        <w:rPr>
          <w:rFonts w:hint="default" w:ascii="Times New Roman" w:hAnsi="Times New Roman" w:eastAsia="Helvetica" w:cs="Times New Roman"/>
          <w:i w:val="0"/>
          <w:iCs w:val="0"/>
          <w:caps w:val="0"/>
          <w:color w:val="auto"/>
          <w:spacing w:val="0"/>
          <w:sz w:val="28"/>
          <w:szCs w:val="28"/>
          <w:shd w:val="clear" w:fill="FFFFFF"/>
          <w:lang w:val="sr-Cyrl-RS"/>
        </w:rPr>
        <w:t>н</w:t>
      </w:r>
      <w:r>
        <w:rPr>
          <w:rFonts w:hint="default" w:ascii="Times New Roman" w:hAnsi="Times New Roman" w:eastAsia="Helvetica" w:cs="Times New Roman"/>
          <w:i w:val="0"/>
          <w:iCs w:val="0"/>
          <w:caps w:val="0"/>
          <w:color w:val="auto"/>
          <w:spacing w:val="0"/>
          <w:sz w:val="28"/>
          <w:szCs w:val="28"/>
          <w:shd w:val="clear" w:fill="FFFFFF"/>
        </w:rPr>
        <w:t xml:space="preserve">е) </w:t>
      </w:r>
      <w:r>
        <w:rPr>
          <w:rFonts w:hint="default" w:ascii="Times New Roman" w:hAnsi="Times New Roman" w:eastAsia="Helvetica" w:cs="Times New Roman"/>
          <w:i w:val="0"/>
          <w:iCs w:val="0"/>
          <w:caps w:val="0"/>
          <w:color w:val="auto"/>
          <w:spacing w:val="0"/>
          <w:sz w:val="28"/>
          <w:szCs w:val="28"/>
          <w:shd w:val="clear" w:fill="FFFFFF"/>
          <w:lang w:val="sr-Cyrl-RS"/>
        </w:rPr>
        <w:t>д</w:t>
      </w:r>
      <w:r>
        <w:rPr>
          <w:rFonts w:hint="default" w:ascii="Times New Roman" w:hAnsi="Times New Roman" w:eastAsia="Helvetica" w:cs="Times New Roman"/>
          <w:i w:val="0"/>
          <w:iCs w:val="0"/>
          <w:caps w:val="0"/>
          <w:color w:val="auto"/>
          <w:spacing w:val="0"/>
          <w:sz w:val="28"/>
          <w:szCs w:val="28"/>
          <w:shd w:val="clear" w:fill="FFFFFF"/>
        </w:rPr>
        <w:t>ишемо Дубоко“</w:t>
      </w:r>
      <w:r>
        <w:rPr>
          <w:rFonts w:hint="default" w:ascii="Times New Roman" w:hAnsi="Times New Roman" w:eastAsia="Helvetica" w:cs="Times New Roman"/>
          <w:i w:val="0"/>
          <w:iCs w:val="0"/>
          <w:caps w:val="0"/>
          <w:color w:val="auto"/>
          <w:spacing w:val="0"/>
          <w:sz w:val="28"/>
          <w:szCs w:val="28"/>
          <w:shd w:val="clear" w:fill="FFFFFF"/>
          <w:lang w:val="sr-Cyrl-RS"/>
        </w:rPr>
        <w:t xml:space="preserve"> уручило је пакетиће ученицима у Издвојеном одељењу у Луновом Селу.</w:t>
      </w:r>
    </w:p>
    <w:p w14:paraId="501B8804">
      <w:pPr>
        <w:ind w:firstLine="360" w:firstLineChars="150"/>
        <w:jc w:val="center"/>
        <w:rPr>
          <w:rFonts w:ascii="SimSun" w:hAnsi="SimSun" w:eastAsia="SimSun" w:cs="SimSun"/>
          <w:sz w:val="24"/>
          <w:szCs w:val="24"/>
        </w:rPr>
      </w:pPr>
      <w:r>
        <w:rPr>
          <w:rFonts w:ascii="SimSun" w:hAnsi="SimSun" w:eastAsia="SimSun" w:cs="SimSun"/>
          <w:sz w:val="24"/>
          <w:szCs w:val="24"/>
        </w:rPr>
        <w:drawing>
          <wp:inline distT="0" distB="0" distL="114300" distR="114300">
            <wp:extent cx="1466850" cy="1294765"/>
            <wp:effectExtent l="0" t="0" r="0" b="635"/>
            <wp:docPr id="77" name="Picture 6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61" descr="IMG_256"/>
                    <pic:cNvPicPr>
                      <a:picLocks noChangeAspect="1"/>
                    </pic:cNvPicPr>
                  </pic:nvPicPr>
                  <pic:blipFill>
                    <a:blip r:embed="rId71"/>
                    <a:stretch>
                      <a:fillRect/>
                    </a:stretch>
                  </pic:blipFill>
                  <pic:spPr>
                    <a:xfrm>
                      <a:off x="0" y="0"/>
                      <a:ext cx="1466850" cy="1294765"/>
                    </a:xfrm>
                    <a:prstGeom prst="rect">
                      <a:avLst/>
                    </a:prstGeom>
                    <a:noFill/>
                    <a:ln w="9525">
                      <a:noFill/>
                    </a:ln>
                  </pic:spPr>
                </pic:pic>
              </a:graphicData>
            </a:graphic>
          </wp:inline>
        </w:drawing>
      </w:r>
    </w:p>
    <w:p w14:paraId="5178CDA0">
      <w:pPr>
        <w:ind w:firstLine="360" w:firstLineChars="150"/>
        <w:jc w:val="both"/>
        <w:rPr>
          <w:rFonts w:ascii="SimSun" w:hAnsi="SimSun" w:eastAsia="SimSun" w:cs="SimSun"/>
          <w:sz w:val="24"/>
          <w:szCs w:val="24"/>
        </w:rPr>
      </w:pPr>
    </w:p>
    <w:p w14:paraId="2E59B334">
      <w:pPr>
        <w:ind w:firstLine="482" w:firstLineChars="150"/>
        <w:jc w:val="both"/>
        <w:rPr>
          <w:rFonts w:hint="default" w:ascii="Times New Roman" w:hAnsi="Times New Roman" w:eastAsia="SimSun" w:cs="Times New Roman"/>
          <w:b/>
          <w:bCs/>
          <w:color w:val="000000" w:themeColor="text1"/>
          <w:sz w:val="32"/>
          <w:szCs w:val="32"/>
          <w:u w:val="single"/>
          <w:lang w:val="sr-Cyrl-RS"/>
        </w:rPr>
      </w:pPr>
      <w:r>
        <w:rPr>
          <w:rFonts w:hint="default" w:ascii="Times New Roman" w:hAnsi="Times New Roman" w:eastAsia="SimSun" w:cs="Times New Roman"/>
          <w:b/>
          <w:bCs/>
          <w:color w:val="000000" w:themeColor="text1"/>
          <w:sz w:val="32"/>
          <w:szCs w:val="32"/>
          <w:u w:val="single"/>
          <w:lang w:val="sr-Cyrl-RS"/>
        </w:rPr>
        <w:t>Резултати конкурса ,,Мудрости старих за искуства младих”</w:t>
      </w:r>
    </w:p>
    <w:p w14:paraId="54DAABFB">
      <w:pPr>
        <w:ind w:firstLine="420" w:firstLineChars="150"/>
        <w:jc w:val="left"/>
        <w:rPr>
          <w:rFonts w:hint="default" w:ascii="Times New Roman" w:hAnsi="Times New Roman" w:eastAsia="Helvetica" w:cs="Times New Roman"/>
          <w:i w:val="0"/>
          <w:iCs w:val="0"/>
          <w:caps w:val="0"/>
          <w:color w:val="000000" w:themeColor="text1"/>
          <w:spacing w:val="0"/>
          <w:sz w:val="28"/>
          <w:szCs w:val="28"/>
          <w:shd w:val="clear" w:fill="FFFFFF"/>
          <w:lang w:val="sr-Cyrl-RS"/>
        </w:rPr>
      </w:pPr>
      <w:r>
        <w:rPr>
          <w:rFonts w:hint="default" w:ascii="Times New Roman" w:hAnsi="Times New Roman" w:eastAsia="Helvetica" w:cs="Times New Roman"/>
          <w:i w:val="0"/>
          <w:iCs w:val="0"/>
          <w:caps w:val="0"/>
          <w:color w:val="000000" w:themeColor="text1"/>
          <w:spacing w:val="0"/>
          <w:sz w:val="28"/>
          <w:szCs w:val="28"/>
          <w:shd w:val="clear" w:fill="FFFFFF"/>
        </w:rPr>
        <w:t>Поводом обележавања 20. новембра – Светског дана детета, у оквиру конкурса „Мудрости старих</w:t>
      </w:r>
      <w:r>
        <w:rPr>
          <w:rFonts w:hint="default" w:ascii="Times New Roman" w:hAnsi="Times New Roman"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за искуства младих“, посебно су се истакле ученице наше школе на ликовном конкурсу , који је</w:t>
      </w:r>
      <w:r>
        <w:rPr>
          <w:rFonts w:hint="default" w:ascii="Times New Roman" w:hAnsi="Times New Roman"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организован као део истоименог пројекта Удружења „РАЗВОЈ UE“, уз подршку Града Ужица.</w:t>
      </w:r>
      <w:r>
        <w:rPr>
          <w:rFonts w:hint="default" w:ascii="Times New Roman" w:hAnsi="Times New Roman" w:eastAsia="Helvetica" w:cs="Times New Roman"/>
          <w:i w:val="0"/>
          <w:iCs w:val="0"/>
          <w:caps w:val="0"/>
          <w:color w:val="000000" w:themeColor="text1"/>
          <w:spacing w:val="0"/>
          <w:sz w:val="28"/>
          <w:szCs w:val="28"/>
          <w:shd w:val="clear" w:fill="FFFFFF"/>
        </w:rPr>
        <w:br w:type="textWrapping"/>
      </w:r>
      <w:r>
        <w:rPr>
          <w:rFonts w:hint="default" w:ascii="Times New Roman" w:hAnsi="Times New Roman" w:eastAsia="Helvetica" w:cs="Times New Roman"/>
          <w:i w:val="0"/>
          <w:iCs w:val="0"/>
          <w:caps w:val="0"/>
          <w:color w:val="000000" w:themeColor="text1"/>
          <w:spacing w:val="0"/>
          <w:sz w:val="28"/>
          <w:szCs w:val="28"/>
          <w:shd w:val="clear" w:fill="FFFFFF"/>
        </w:rPr>
        <w:t>Прво место на ликовном конкурсу освојила је Ема Петровић</w:t>
      </w:r>
      <w:r>
        <w:rPr>
          <w:rFonts w:hint="default" w:ascii="Times New Roman" w:hAnsi="Times New Roman" w:eastAsia="Helvetica" w:cs="Times New Roman"/>
          <w:i w:val="0"/>
          <w:iCs w:val="0"/>
          <w:caps w:val="0"/>
          <w:color w:val="000000" w:themeColor="text1"/>
          <w:spacing w:val="0"/>
          <w:sz w:val="28"/>
          <w:szCs w:val="28"/>
          <w:shd w:val="clear" w:fill="FFFFFF"/>
          <w:lang w:val="sr-Cyrl-RS"/>
        </w:rPr>
        <w:t xml:space="preserve"> , а т</w:t>
      </w:r>
      <w:r>
        <w:rPr>
          <w:rFonts w:hint="default" w:ascii="Times New Roman" w:hAnsi="Times New Roman" w:eastAsia="Helvetica" w:cs="Times New Roman"/>
          <w:i w:val="0"/>
          <w:iCs w:val="0"/>
          <w:caps w:val="0"/>
          <w:color w:val="000000" w:themeColor="text1"/>
          <w:spacing w:val="0"/>
          <w:sz w:val="28"/>
          <w:szCs w:val="28"/>
          <w:shd w:val="clear" w:fill="FFFFFF"/>
        </w:rPr>
        <w:t>рећа награда припала је Емилији Ерић, учениц</w:t>
      </w:r>
      <w:r>
        <w:rPr>
          <w:rFonts w:hint="default" w:ascii="Times New Roman" w:hAnsi="Times New Roman" w:eastAsia="Helvetica" w:cs="Times New Roman"/>
          <w:i w:val="0"/>
          <w:iCs w:val="0"/>
          <w:caps w:val="0"/>
          <w:color w:val="000000" w:themeColor="text1"/>
          <w:spacing w:val="0"/>
          <w:sz w:val="28"/>
          <w:szCs w:val="28"/>
          <w:shd w:val="clear" w:fill="FFFFFF"/>
          <w:lang w:val="sr-Cyrl-RS"/>
        </w:rPr>
        <w:t>ама</w:t>
      </w:r>
      <w:r>
        <w:rPr>
          <w:rFonts w:hint="default" w:ascii="Times New Roman" w:hAnsi="Times New Roman" w:eastAsia="Helvetica" w:cs="Times New Roman"/>
          <w:i w:val="0"/>
          <w:iCs w:val="0"/>
          <w:caps w:val="0"/>
          <w:color w:val="000000" w:themeColor="text1"/>
          <w:spacing w:val="0"/>
          <w:sz w:val="28"/>
          <w:szCs w:val="28"/>
          <w:shd w:val="clear" w:fill="FFFFFF"/>
        </w:rPr>
        <w:t xml:space="preserve"> </w:t>
      </w:r>
      <w:r>
        <w:rPr>
          <w:rFonts w:hint="default" w:ascii="Times New Roman" w:hAnsi="Times New Roman" w:eastAsia="Helvetica" w:cs="Times New Roman"/>
          <w:i w:val="0"/>
          <w:iCs w:val="0"/>
          <w:caps w:val="0"/>
          <w:color w:val="000000" w:themeColor="text1"/>
          <w:spacing w:val="0"/>
          <w:sz w:val="28"/>
          <w:szCs w:val="28"/>
          <w:shd w:val="clear" w:fill="FFFFFF"/>
          <w:lang w:val="sr-Cyrl-RS"/>
        </w:rPr>
        <w:t>3.</w:t>
      </w:r>
      <w:r>
        <w:rPr>
          <w:rFonts w:hint="default" w:ascii="Times New Roman" w:hAnsi="Times New Roman" w:eastAsia="Helvetica" w:cs="Times New Roman"/>
          <w:i w:val="0"/>
          <w:iCs w:val="0"/>
          <w:caps w:val="0"/>
          <w:color w:val="000000" w:themeColor="text1"/>
          <w:spacing w:val="0"/>
          <w:sz w:val="28"/>
          <w:szCs w:val="28"/>
          <w:shd w:val="clear" w:fill="FFFFFF"/>
        </w:rPr>
        <w:t xml:space="preserve"> разреда из Карана.</w:t>
      </w:r>
      <w:r>
        <w:rPr>
          <w:rFonts w:hint="default" w:ascii="Times New Roman" w:hAnsi="Times New Roman" w:eastAsia="Helvetica" w:cs="Times New Roman"/>
          <w:i w:val="0"/>
          <w:iCs w:val="0"/>
          <w:caps w:val="0"/>
          <w:color w:val="000000" w:themeColor="text1"/>
          <w:spacing w:val="0"/>
          <w:sz w:val="28"/>
          <w:szCs w:val="28"/>
          <w:shd w:val="clear" w:fill="FFFFFF"/>
        </w:rPr>
        <w:br w:type="textWrapping"/>
      </w:r>
      <w:r>
        <w:rPr>
          <w:rFonts w:hint="default" w:ascii="Times New Roman" w:hAnsi="Times New Roman" w:eastAsia="Helvetica" w:cs="Times New Roman"/>
          <w:i w:val="0"/>
          <w:iCs w:val="0"/>
          <w:caps w:val="0"/>
          <w:color w:val="000000" w:themeColor="text1"/>
          <w:spacing w:val="0"/>
          <w:sz w:val="28"/>
          <w:szCs w:val="28"/>
          <w:shd w:val="clear" w:fill="FFFFFF"/>
        </w:rPr>
        <w:t>Успех Еме Петровић и Емилије Ерић представља значајно признање не само за њихов труд и</w:t>
      </w:r>
      <w:r>
        <w:rPr>
          <w:rFonts w:hint="default" w:ascii="Times New Roman" w:hAnsi="Times New Roman"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таленат, већ и за школу коју похађају, као и подстицај да се и убудуће негује дечје стваралаштво и</w:t>
      </w:r>
      <w:r>
        <w:rPr>
          <w:rFonts w:hint="default" w:ascii="Times New Roman" w:hAnsi="Times New Roman"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креативно израж</w:t>
      </w:r>
      <w:r>
        <w:rPr>
          <w:rFonts w:hint="default" w:ascii="Times New Roman" w:hAnsi="Times New Roman" w:eastAsia="Helvetica" w:cs="Times New Roman"/>
          <w:i w:val="0"/>
          <w:iCs w:val="0"/>
          <w:caps w:val="0"/>
          <w:color w:val="000000" w:themeColor="text1"/>
          <w:spacing w:val="0"/>
          <w:sz w:val="28"/>
          <w:szCs w:val="28"/>
          <w:shd w:val="clear" w:fill="FFFFFF"/>
          <w:lang w:val="en-US"/>
        </w:rPr>
        <w:t>a</w:t>
      </w:r>
      <w:r>
        <w:rPr>
          <w:rFonts w:hint="default" w:ascii="Times New Roman" w:hAnsi="Times New Roman" w:eastAsia="Helvetica" w:cs="Times New Roman"/>
          <w:i w:val="0"/>
          <w:iCs w:val="0"/>
          <w:caps w:val="0"/>
          <w:color w:val="000000" w:themeColor="text1"/>
          <w:spacing w:val="0"/>
          <w:sz w:val="28"/>
          <w:szCs w:val="28"/>
          <w:shd w:val="clear" w:fill="FFFFFF"/>
          <w:lang w:val="sr-Cyrl-RS"/>
        </w:rPr>
        <w:t>вање.</w:t>
      </w:r>
    </w:p>
    <w:p w14:paraId="07FBD8A0">
      <w:pPr>
        <w:ind w:firstLine="360" w:firstLineChars="150"/>
        <w:jc w:val="left"/>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3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1" descr="IMG_256"/>
                    <pic:cNvPicPr>
                      <a:picLocks noChangeAspect="1"/>
                    </pic:cNvPicPr>
                  </pic:nvPicPr>
                  <pic:blipFill>
                    <a:blip r:embed="rId72"/>
                    <a:stretch>
                      <a:fillRect/>
                    </a:stretch>
                  </pic:blipFill>
                  <pic:spPr>
                    <a:xfrm>
                      <a:off x="0" y="0"/>
                      <a:ext cx="1428750" cy="1428750"/>
                    </a:xfrm>
                    <a:prstGeom prst="rect">
                      <a:avLst/>
                    </a:prstGeom>
                    <a:noFill/>
                    <a:ln w="9525">
                      <a:noFill/>
                    </a:ln>
                  </pic:spPr>
                </pic:pic>
              </a:graphicData>
            </a:graphic>
          </wp:inline>
        </w:drawing>
      </w:r>
    </w:p>
    <w:p w14:paraId="598C8EF8">
      <w:pPr>
        <w:ind w:firstLine="360" w:firstLineChars="150"/>
        <w:jc w:val="left"/>
        <w:rPr>
          <w:rFonts w:ascii="SimSun" w:hAnsi="SimSun" w:eastAsia="SimSun" w:cs="SimSun"/>
          <w:sz w:val="24"/>
          <w:szCs w:val="24"/>
        </w:rPr>
      </w:pPr>
    </w:p>
    <w:p w14:paraId="6746ECE7">
      <w:pPr>
        <w:ind w:firstLine="360" w:firstLineChars="150"/>
        <w:jc w:val="left"/>
        <w:rPr>
          <w:rFonts w:hint="default" w:ascii="Times New Roman" w:hAnsi="Times New Roman" w:eastAsia="SimSun" w:cs="Times New Roman"/>
          <w:b/>
          <w:bCs/>
          <w:sz w:val="40"/>
          <w:szCs w:val="40"/>
          <w:lang w:val="sr-Cyrl-RS"/>
        </w:rPr>
      </w:pPr>
      <w:r>
        <w:rPr>
          <w:rFonts w:hint="default" w:ascii="SimSun" w:hAnsi="SimSun" w:eastAsia="SimSun" w:cs="SimSun"/>
          <w:sz w:val="24"/>
          <w:szCs w:val="24"/>
          <w:lang w:val="sr-Cyrl-RS"/>
        </w:rPr>
        <w:t xml:space="preserve">              </w:t>
      </w:r>
      <w:r>
        <w:rPr>
          <w:rFonts w:hint="default" w:ascii="SimSun" w:hAnsi="SimSun" w:eastAsia="SimSun" w:cs="SimSun"/>
          <w:b/>
          <w:bCs/>
          <w:sz w:val="40"/>
          <w:szCs w:val="40"/>
          <w:lang w:val="sr-Cyrl-RS"/>
        </w:rPr>
        <w:t xml:space="preserve">       </w:t>
      </w:r>
      <w:r>
        <w:rPr>
          <w:rFonts w:hint="default" w:ascii="Times New Roman" w:hAnsi="Times New Roman" w:eastAsia="SimSun" w:cs="Times New Roman"/>
          <w:b/>
          <w:bCs/>
          <w:sz w:val="40"/>
          <w:szCs w:val="40"/>
          <w:lang w:val="sr-Cyrl-RS"/>
        </w:rPr>
        <w:t xml:space="preserve">ЈАНУАР </w:t>
      </w:r>
    </w:p>
    <w:p w14:paraId="176FA1E2">
      <w:pPr>
        <w:ind w:firstLine="482" w:firstLineChars="150"/>
        <w:jc w:val="left"/>
        <w:rPr>
          <w:rFonts w:hint="default" w:ascii="Times New Roman" w:hAnsi="Times New Roman" w:eastAsia="SimSun" w:cs="Times New Roman"/>
          <w:b/>
          <w:bCs/>
          <w:sz w:val="32"/>
          <w:szCs w:val="32"/>
          <w:u w:val="single"/>
          <w:lang w:val="sr-Cyrl-RS"/>
        </w:rPr>
      </w:pPr>
      <w:r>
        <w:rPr>
          <w:rFonts w:hint="default" w:ascii="Times New Roman" w:hAnsi="Times New Roman" w:eastAsia="SimSun" w:cs="Times New Roman"/>
          <w:b/>
          <w:bCs/>
          <w:sz w:val="32"/>
          <w:szCs w:val="32"/>
          <w:u w:val="single"/>
          <w:lang w:val="sr-Cyrl-RS"/>
        </w:rPr>
        <w:t>Школска слава - Савиндан</w:t>
      </w:r>
    </w:p>
    <w:p w14:paraId="3B116786">
      <w:pPr>
        <w:ind w:firstLine="420" w:firstLineChars="150"/>
        <w:jc w:val="left"/>
        <w:rPr>
          <w:rFonts w:hint="default" w:ascii="Times New Roman" w:hAnsi="Times New Roman" w:eastAsia="SimSun" w:cs="Times New Roman"/>
          <w:b w:val="0"/>
          <w:bCs w:val="0"/>
          <w:color w:val="auto"/>
          <w:sz w:val="28"/>
          <w:szCs w:val="28"/>
          <w:lang w:val="sr-Cyrl-RS"/>
        </w:rPr>
      </w:pPr>
      <w:r>
        <w:rPr>
          <w:rFonts w:hint="default" w:ascii="Times New Roman" w:hAnsi="Times New Roman" w:eastAsia="SimSun" w:cs="Times New Roman"/>
          <w:b w:val="0"/>
          <w:bCs w:val="0"/>
          <w:color w:val="auto"/>
          <w:sz w:val="28"/>
          <w:szCs w:val="28"/>
          <w:lang w:val="sr-Cyrl-RS"/>
        </w:rPr>
        <w:t>Пригодним програмом, који су припремали ученици са својим васпитачима,учитељима и наставницима српског језика, музичке и ликовне културе, обележена је школска слава- Савиндан у матичној школи и у издвојеним одељењима.</w:t>
      </w:r>
    </w:p>
    <w:p w14:paraId="2AAB5C97">
      <w:pPr>
        <w:ind w:firstLine="420" w:firstLineChars="150"/>
        <w:jc w:val="left"/>
        <w:rPr>
          <w:rFonts w:hint="default" w:ascii="Times New Roman" w:hAnsi="Times New Roman" w:eastAsia="SimSun" w:cs="Times New Roman"/>
          <w:b w:val="0"/>
          <w:bCs w:val="0"/>
          <w:color w:val="auto"/>
          <w:sz w:val="28"/>
          <w:szCs w:val="28"/>
          <w:lang w:val="sr-Cyrl-RS"/>
        </w:rPr>
      </w:pPr>
      <w:r>
        <w:rPr>
          <w:rFonts w:hint="default" w:ascii="Times New Roman" w:hAnsi="Times New Roman" w:eastAsia="SimSun" w:cs="Times New Roman"/>
          <w:b w:val="0"/>
          <w:bCs w:val="0"/>
          <w:color w:val="auto"/>
          <w:sz w:val="28"/>
          <w:szCs w:val="28"/>
          <w:lang w:val="sr-Cyrl-RS"/>
        </w:rPr>
        <w:t>Након химне ,,Свети Сава” присутнима се обратила директорка школе Јелена Николић, која је честитала славу и пожелела да и у народном периоду у дугу светосавља обележавамо овај посебан дан. Ученици су драмским приказима, рециталима и песмом одали почаст првом српском просветитељу и учитељу. На крају програма приступило се сечењу славског колача. Као и претходних година учешће у обележавању славе узели су родитељи.</w:t>
      </w:r>
    </w:p>
    <w:p w14:paraId="03CB8D83">
      <w:pPr>
        <w:ind w:firstLine="360" w:firstLineChars="150"/>
        <w:jc w:val="left"/>
        <w:rPr>
          <w:rFonts w:hint="default" w:ascii="SimSun" w:hAnsi="SimSun" w:eastAsia="SimSun" w:cs="SimSun"/>
          <w:sz w:val="24"/>
          <w:szCs w:val="24"/>
          <w:lang w:val="sr-Cyrl-RS"/>
        </w:rPr>
      </w:pPr>
      <w:r>
        <w:rPr>
          <w:rFonts w:ascii="SimSun" w:hAnsi="SimSun" w:eastAsia="SimSun" w:cs="SimSun"/>
          <w:sz w:val="24"/>
          <w:szCs w:val="24"/>
        </w:rPr>
        <w:drawing>
          <wp:inline distT="0" distB="0" distL="114300" distR="114300">
            <wp:extent cx="1428750" cy="1428750"/>
            <wp:effectExtent l="0" t="0" r="0" b="0"/>
            <wp:docPr id="78"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Picture 3" descr="IMG_256"/>
                    <pic:cNvPicPr>
                      <a:picLocks noChangeAspect="1"/>
                    </pic:cNvPicPr>
                  </pic:nvPicPr>
                  <pic:blipFill>
                    <a:blip r:embed="rId73"/>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79"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Picture 4" descr="IMG_256"/>
                    <pic:cNvPicPr>
                      <a:picLocks noChangeAspect="1"/>
                    </pic:cNvPicPr>
                  </pic:nvPicPr>
                  <pic:blipFill>
                    <a:blip r:embed="rId74"/>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p>
    <w:p w14:paraId="0D940140">
      <w:pPr>
        <w:ind w:firstLine="360" w:firstLineChars="150"/>
        <w:jc w:val="left"/>
        <w:rPr>
          <w:rFonts w:hint="default" w:ascii="SimSun" w:hAnsi="SimSun" w:eastAsia="SimSun" w:cs="SimSun"/>
          <w:sz w:val="24"/>
          <w:szCs w:val="24"/>
          <w:lang w:val="sr-Cyrl-RS"/>
        </w:rPr>
      </w:pPr>
    </w:p>
    <w:p w14:paraId="54EFCBA6">
      <w:pPr>
        <w:ind w:firstLine="360" w:firstLineChars="150"/>
        <w:jc w:val="left"/>
        <w:rPr>
          <w:rFonts w:hint="default" w:ascii="SimSun" w:hAnsi="SimSun" w:eastAsia="SimSun" w:cs="SimSun"/>
          <w:sz w:val="24"/>
          <w:szCs w:val="24"/>
          <w:lang w:val="sr-Cyrl-RS"/>
        </w:rPr>
      </w:pPr>
    </w:p>
    <w:p w14:paraId="5F692F1E">
      <w:pPr>
        <w:ind w:firstLine="482" w:firstLineChars="150"/>
        <w:jc w:val="left"/>
        <w:rPr>
          <w:rFonts w:hint="default" w:ascii="Times New Roman" w:hAnsi="Times New Roman" w:eastAsia="SimSun" w:cs="Times New Roman"/>
          <w:b/>
          <w:bCs/>
          <w:sz w:val="32"/>
          <w:szCs w:val="32"/>
          <w:u w:val="single"/>
          <w:lang w:val="sr-Cyrl-RS"/>
        </w:rPr>
      </w:pPr>
      <w:r>
        <w:rPr>
          <w:rFonts w:hint="default" w:ascii="Times New Roman" w:hAnsi="Times New Roman" w:eastAsia="SimSun" w:cs="Times New Roman"/>
          <w:b/>
          <w:bCs/>
          <w:sz w:val="32"/>
          <w:szCs w:val="32"/>
          <w:u w:val="single"/>
          <w:lang w:val="sr-Cyrl-RS"/>
        </w:rPr>
        <w:t>Наш ,, Различак” - друго место на Такмичењу основношколских листова и часописа Друштва за српски језик и књижевност</w:t>
      </w:r>
    </w:p>
    <w:p w14:paraId="7DBC3BB4">
      <w:pPr>
        <w:keepNext w:val="0"/>
        <w:keepLines w:val="0"/>
        <w:widowControl/>
        <w:suppressLineNumbers w:val="0"/>
        <w:shd w:val="clear" w:fill="FFFFFF"/>
        <w:ind w:left="0" w:firstLine="560" w:firstLineChars="200"/>
        <w:jc w:val="left"/>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Наша школа је добитник друге награде на Такмичењу основношколских листова и часописа</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 xml:space="preserve">Друштва за српски језик и књижевност за часопис „Различак“. Републичка награда, која носи име „Босиљка Милић”, уручена </w:t>
      </w: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је </w:t>
      </w: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уредници Весни Вујић Ршумовић, наставници српског језика и књижевности, у суботу, 31. јануара, на Филолошком факултету у Београду.</w:t>
      </w:r>
    </w:p>
    <w:p w14:paraId="3A9EC04E">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kern w:val="0"/>
          <w:sz w:val="28"/>
          <w:szCs w:val="28"/>
          <w:shd w:val="clear" w:fill="FFFFFF"/>
          <w:lang w:val="en-US" w:eastAsia="zh-CN" w:bidi="ar"/>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Својом подршком немерљив допринос заједничком успеху дала је директорка Јелена Николић, а несебичним залагањем уреднички тим, као и наставници – стални сарадници часописа, уз техничку подршку Тијане Трнавац.</w:t>
      </w:r>
    </w:p>
    <w:p w14:paraId="17D060A7">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pPr>
      <w:r>
        <w:rPr>
          <w:rFonts w:hint="default" w:ascii="Times New Roman" w:hAnsi="Times New Roman" w:eastAsia="Helvetica" w:cs="Times New Roman"/>
          <w:i w:val="0"/>
          <w:iCs w:val="0"/>
          <w:caps w:val="0"/>
          <w:color w:val="auto"/>
          <w:spacing w:val="0"/>
          <w:kern w:val="0"/>
          <w:sz w:val="28"/>
          <w:szCs w:val="28"/>
          <w:shd w:val="clear" w:fill="FFFFFF"/>
          <w:lang w:val="sr-Cyrl-RS" w:eastAsia="zh-CN" w:bidi="ar"/>
        </w:rPr>
        <w:t xml:space="preserve">           </w:t>
      </w:r>
    </w:p>
    <w:p w14:paraId="65E7EDCB">
      <w:pPr>
        <w:ind w:firstLine="360" w:firstLineChars="150"/>
        <w:jc w:val="center"/>
        <w:rPr>
          <w:rFonts w:ascii="SimSun" w:hAnsi="SimSun" w:eastAsia="SimSun" w:cs="SimSun"/>
          <w:sz w:val="24"/>
          <w:szCs w:val="24"/>
        </w:rPr>
      </w:pPr>
      <w:r>
        <w:rPr>
          <w:rFonts w:ascii="SimSun" w:hAnsi="SimSun" w:eastAsia="SimSun" w:cs="SimSun"/>
          <w:sz w:val="24"/>
          <w:szCs w:val="24"/>
        </w:rPr>
        <w:drawing>
          <wp:inline distT="0" distB="0" distL="114300" distR="114300">
            <wp:extent cx="1428750" cy="1428750"/>
            <wp:effectExtent l="0" t="0" r="0" b="0"/>
            <wp:docPr id="68"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Picture 2" descr="IMG_256"/>
                    <pic:cNvPicPr>
                      <a:picLocks noChangeAspect="1"/>
                    </pic:cNvPicPr>
                  </pic:nvPicPr>
                  <pic:blipFill>
                    <a:blip r:embed="rId75"/>
                    <a:stretch>
                      <a:fillRect/>
                    </a:stretch>
                  </pic:blipFill>
                  <pic:spPr>
                    <a:xfrm>
                      <a:off x="0" y="0"/>
                      <a:ext cx="1428750" cy="1428750"/>
                    </a:xfrm>
                    <a:prstGeom prst="rect">
                      <a:avLst/>
                    </a:prstGeom>
                    <a:noFill/>
                    <a:ln w="9525">
                      <a:noFill/>
                    </a:ln>
                  </pic:spPr>
                </pic:pic>
              </a:graphicData>
            </a:graphic>
          </wp:inline>
        </w:drawing>
      </w:r>
    </w:p>
    <w:p w14:paraId="52C30FB6">
      <w:pPr>
        <w:ind w:firstLine="360" w:firstLineChars="150"/>
        <w:jc w:val="center"/>
        <w:rPr>
          <w:rFonts w:ascii="SimSun" w:hAnsi="SimSun" w:eastAsia="SimSun" w:cs="SimSun"/>
          <w:sz w:val="24"/>
          <w:szCs w:val="24"/>
        </w:rPr>
      </w:pPr>
    </w:p>
    <w:p w14:paraId="42916714">
      <w:pPr>
        <w:ind w:firstLine="3213" w:firstLineChars="800"/>
        <w:jc w:val="both"/>
        <w:rPr>
          <w:rFonts w:hint="default" w:ascii="Times New Roman" w:hAnsi="Times New Roman" w:eastAsia="SimSun" w:cs="Times New Roman"/>
          <w:b/>
          <w:bCs/>
          <w:color w:val="C0504D" w:themeColor="accent2"/>
          <w:sz w:val="40"/>
          <w:szCs w:val="40"/>
          <w:lang w:val="sr-Cyrl-RS"/>
        </w:rPr>
      </w:pPr>
      <w:r>
        <w:rPr>
          <w:rFonts w:hint="default" w:ascii="Times New Roman" w:hAnsi="Times New Roman" w:eastAsia="SimSun" w:cs="Times New Roman"/>
          <w:b/>
          <w:bCs/>
          <w:color w:val="C0504D" w:themeColor="accent2"/>
          <w:sz w:val="40"/>
          <w:szCs w:val="40"/>
          <w:lang w:val="sr-Cyrl-RS"/>
        </w:rPr>
        <w:t>ФЕБРУАР</w:t>
      </w:r>
    </w:p>
    <w:p w14:paraId="5A1DC002">
      <w:pPr>
        <w:ind w:firstLine="482" w:firstLineChars="150"/>
        <w:jc w:val="both"/>
        <w:rPr>
          <w:rFonts w:hint="default" w:ascii="Times New Roman" w:hAnsi="Times New Roman" w:eastAsia="SimSun" w:cs="Times New Roman"/>
          <w:b/>
          <w:bCs/>
          <w:color w:val="8064A2" w:themeColor="accent4"/>
          <w:sz w:val="32"/>
          <w:szCs w:val="32"/>
          <w:u w:val="single"/>
          <w:lang w:val="sr-Cyrl-RS"/>
        </w:rPr>
      </w:pPr>
      <w:r>
        <w:rPr>
          <w:rFonts w:hint="default" w:ascii="Times New Roman" w:hAnsi="Times New Roman" w:eastAsia="SimSun" w:cs="Times New Roman"/>
          <w:b/>
          <w:bCs/>
          <w:color w:val="8064A2" w:themeColor="accent4"/>
          <w:sz w:val="32"/>
          <w:szCs w:val="32"/>
          <w:u w:val="single"/>
          <w:lang w:val="sr-Cyrl-RS"/>
        </w:rPr>
        <w:t>Чаробне речи наших писаца</w:t>
      </w:r>
    </w:p>
    <w:p w14:paraId="433CF028">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Чланови библиотечке секције из ИО Рибашевина реализовали су активност под слоганом</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„Чаробне речи наших писаца“, током које су истраживали живот и стваралаштво познатих</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српских писаца и песника: Душка Радовића, Мику Антића, Гроздану Олујић, Добрицу Ерића,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Десанку Максимовић, Бранка Ћопића и Љубивоја Ршумовића.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су припремили кратке приказе, илустрације и пано, представљајући најлепше песме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 приче ових аутора. Циљ активности био је да се негује култура читања и подстакне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радозналост ученика.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Кроз заједнички рад, ученици још једном показали да књига „сија“ када се чита.</w:t>
      </w:r>
    </w:p>
    <w:p w14:paraId="65D07A0C">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1723390" cy="1428750"/>
            <wp:effectExtent l="0" t="0" r="10160" b="0"/>
            <wp:docPr id="80"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Picture 5" descr="IMG_256"/>
                    <pic:cNvPicPr>
                      <a:picLocks noChangeAspect="1"/>
                    </pic:cNvPicPr>
                  </pic:nvPicPr>
                  <pic:blipFill>
                    <a:blip r:embed="rId76"/>
                    <a:stretch>
                      <a:fillRect/>
                    </a:stretch>
                  </pic:blipFill>
                  <pic:spPr>
                    <a:xfrm>
                      <a:off x="0" y="0"/>
                      <a:ext cx="1723390" cy="1428750"/>
                    </a:xfrm>
                    <a:prstGeom prst="rect">
                      <a:avLst/>
                    </a:prstGeom>
                    <a:noFill/>
                    <a:ln w="9525">
                      <a:noFill/>
                    </a:ln>
                  </pic:spPr>
                </pic:pic>
              </a:graphicData>
            </a:graphic>
          </wp:inline>
        </w:drawing>
      </w:r>
    </w:p>
    <w:p w14:paraId="1E148BF0">
      <w:pPr>
        <w:ind w:firstLine="482" w:firstLineChars="150"/>
        <w:jc w:val="both"/>
        <w:rPr>
          <w:rFonts w:hint="default" w:ascii="Times New Roman" w:hAnsi="Times New Roman" w:eastAsia="SimSun" w:cs="Times New Roman"/>
          <w:b/>
          <w:bCs/>
          <w:color w:val="FF0000"/>
          <w:sz w:val="32"/>
          <w:szCs w:val="32"/>
          <w:u w:val="single"/>
          <w:lang w:val="sr-Cyrl-RS"/>
        </w:rPr>
      </w:pPr>
      <w:r>
        <w:rPr>
          <w:rFonts w:hint="default" w:ascii="Times New Roman" w:hAnsi="Times New Roman" w:eastAsia="SimSun" w:cs="Times New Roman"/>
          <w:b/>
          <w:bCs/>
          <w:color w:val="FF0000"/>
          <w:sz w:val="32"/>
          <w:szCs w:val="32"/>
          <w:u w:val="single"/>
          <w:lang w:val="sr-Cyrl-RS"/>
        </w:rPr>
        <w:t>Предавање патронажне службе Дома здравња Ужице</w:t>
      </w:r>
    </w:p>
    <w:p w14:paraId="68A09CC1">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 xml:space="preserve">Ученици </w:t>
      </w:r>
      <w:r>
        <w:rPr>
          <w:rFonts w:hint="default" w:ascii="Times New Roman" w:hAnsi="Times New Roman" w:eastAsia="Helvetica" w:cs="Times New Roman"/>
          <w:i w:val="0"/>
          <w:iCs w:val="0"/>
          <w:caps w:val="0"/>
          <w:color w:val="auto"/>
          <w:spacing w:val="0"/>
          <w:sz w:val="28"/>
          <w:szCs w:val="28"/>
          <w:shd w:val="clear" w:fill="FFFFFF"/>
          <w:lang w:val="sr-Cyrl-RS"/>
        </w:rPr>
        <w:t>наше школе 2. фебруара</w:t>
      </w:r>
      <w:r>
        <w:rPr>
          <w:rFonts w:hint="default" w:ascii="Times New Roman" w:hAnsi="Times New Roman" w:eastAsia="Helvetica" w:cs="Times New Roman"/>
          <w:i w:val="0"/>
          <w:iCs w:val="0"/>
          <w:caps w:val="0"/>
          <w:color w:val="auto"/>
          <w:spacing w:val="0"/>
          <w:sz w:val="28"/>
          <w:szCs w:val="28"/>
          <w:shd w:val="clear" w:fill="FFFFFF"/>
        </w:rPr>
        <w:t xml:space="preserve"> присуствовали</w:t>
      </w:r>
      <w:r>
        <w:rPr>
          <w:rFonts w:hint="default" w:ascii="Times New Roman" w:hAnsi="Times New Roman" w:eastAsia="Helvetica" w:cs="Times New Roman"/>
          <w:i w:val="0"/>
          <w:iCs w:val="0"/>
          <w:caps w:val="0"/>
          <w:color w:val="auto"/>
          <w:spacing w:val="0"/>
          <w:sz w:val="28"/>
          <w:szCs w:val="28"/>
          <w:shd w:val="clear" w:fill="FFFFFF"/>
          <w:lang w:val="sr-Cyrl-RS"/>
        </w:rPr>
        <w:t xml:space="preserve"> су</w:t>
      </w:r>
      <w:r>
        <w:rPr>
          <w:rFonts w:hint="default" w:ascii="Times New Roman" w:hAnsi="Times New Roman" w:eastAsia="Helvetica" w:cs="Times New Roman"/>
          <w:i w:val="0"/>
          <w:iCs w:val="0"/>
          <w:caps w:val="0"/>
          <w:color w:val="auto"/>
          <w:spacing w:val="0"/>
          <w:sz w:val="28"/>
          <w:szCs w:val="28"/>
          <w:shd w:val="clear" w:fill="FFFFFF"/>
        </w:rPr>
        <w:t xml:space="preserve"> предавањима патронажне службе Дома здравља Ужице.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Предавање на тему ,, Сачувајмо леп осмех” одржано је предшколцима и ученицима другог, трећег и четвртог разреда, а предавање на тему ,, Пубертет”  ученицима од петог до осмог разреда.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Реализатори ове активности су патронажне сестре Биљана Секулић и Бранка Аћимовић.</w:t>
      </w:r>
    </w:p>
    <w:p w14:paraId="6921291C">
      <w:pPr>
        <w:ind w:firstLine="360" w:firstLineChars="150"/>
        <w:jc w:val="both"/>
        <w:rPr>
          <w:rFonts w:ascii="SimSun" w:hAnsi="SimSun" w:eastAsia="SimSun" w:cs="SimSun"/>
          <w:sz w:val="24"/>
          <w:szCs w:val="24"/>
        </w:rPr>
      </w:pP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81"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Picture 6" descr="IMG_256"/>
                    <pic:cNvPicPr>
                      <a:picLocks noChangeAspect="1"/>
                    </pic:cNvPicPr>
                  </pic:nvPicPr>
                  <pic:blipFill>
                    <a:blip r:embed="rId77"/>
                    <a:stretch>
                      <a:fillRect/>
                    </a:stretch>
                  </pic:blipFill>
                  <pic:spPr>
                    <a:xfrm>
                      <a:off x="0" y="0"/>
                      <a:ext cx="1428750" cy="142875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1428750" cy="1428750"/>
            <wp:effectExtent l="0" t="0" r="0" b="0"/>
            <wp:docPr id="82"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Picture 7" descr="IMG_256"/>
                    <pic:cNvPicPr>
                      <a:picLocks noChangeAspect="1"/>
                    </pic:cNvPicPr>
                  </pic:nvPicPr>
                  <pic:blipFill>
                    <a:blip r:embed="rId78"/>
                    <a:stretch>
                      <a:fillRect/>
                    </a:stretch>
                  </pic:blipFill>
                  <pic:spPr>
                    <a:xfrm>
                      <a:off x="0" y="0"/>
                      <a:ext cx="1428750" cy="1428750"/>
                    </a:xfrm>
                    <a:prstGeom prst="rect">
                      <a:avLst/>
                    </a:prstGeom>
                    <a:noFill/>
                    <a:ln w="9525">
                      <a:noFill/>
                    </a:ln>
                  </pic:spPr>
                </pic:pic>
              </a:graphicData>
            </a:graphic>
          </wp:inline>
        </w:drawing>
      </w:r>
    </w:p>
    <w:p w14:paraId="4ED4F5F7">
      <w:pPr>
        <w:ind w:firstLine="482" w:firstLineChars="150"/>
        <w:jc w:val="both"/>
        <w:rPr>
          <w:rFonts w:hint="default" w:ascii="Times New Roman" w:hAnsi="Times New Roman" w:eastAsia="SimSun" w:cs="Times New Roman"/>
          <w:b/>
          <w:bCs/>
          <w:color w:val="F79646" w:themeColor="accent6"/>
          <w:sz w:val="32"/>
          <w:szCs w:val="32"/>
          <w:u w:val="single"/>
          <w:lang w:val="sr-Cyrl-RS"/>
        </w:rPr>
      </w:pPr>
      <w:r>
        <w:rPr>
          <w:rFonts w:hint="default" w:ascii="Times New Roman" w:hAnsi="Times New Roman" w:eastAsia="SimSun" w:cs="Times New Roman"/>
          <w:b/>
          <w:bCs/>
          <w:color w:val="F79646" w:themeColor="accent6"/>
          <w:sz w:val="32"/>
          <w:szCs w:val="32"/>
          <w:u w:val="single"/>
          <w:lang w:val="sr-Cyrl-RS"/>
        </w:rPr>
        <w:t>Дан розе мајица</w:t>
      </w:r>
    </w:p>
    <w:p w14:paraId="38069A95">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У нашој школи обележен је Дан розе мајица – Међународни дан борбе против вршњачког насиља. Тим за борбу против дискриминације, насиља, злостављања и занемаривања и Ученички парламент организовали су радионицу на којој су ученици разговарали о значају толеранције, поштовања и ненасилне комуникације.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 оквиру активности ученици су писали поруке подршке, другарства и разумевања, које су изложене на школском паноу. На тај начин послата је јасна порука да насиље нема место у нашој школи и да заједно градимо безбедно и подстицајно окружење.</w:t>
      </w:r>
    </w:p>
    <w:p w14:paraId="4A2B26CA">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2419350" cy="2838450"/>
            <wp:effectExtent l="0" t="0" r="0" b="0"/>
            <wp:docPr id="83"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 descr="IMG_256"/>
                    <pic:cNvPicPr>
                      <a:picLocks noChangeAspect="1"/>
                    </pic:cNvPicPr>
                  </pic:nvPicPr>
                  <pic:blipFill>
                    <a:blip r:embed="rId79"/>
                    <a:stretch>
                      <a:fillRect/>
                    </a:stretch>
                  </pic:blipFill>
                  <pic:spPr>
                    <a:xfrm>
                      <a:off x="0" y="0"/>
                      <a:ext cx="2419350" cy="283845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152775" cy="2762885"/>
            <wp:effectExtent l="0" t="0" r="9525" b="18415"/>
            <wp:docPr id="84"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Picture 9" descr="IMG_256"/>
                    <pic:cNvPicPr>
                      <a:picLocks noChangeAspect="1"/>
                    </pic:cNvPicPr>
                  </pic:nvPicPr>
                  <pic:blipFill>
                    <a:blip r:embed="rId80"/>
                    <a:stretch>
                      <a:fillRect/>
                    </a:stretch>
                  </pic:blipFill>
                  <pic:spPr>
                    <a:xfrm>
                      <a:off x="0" y="0"/>
                      <a:ext cx="3152775" cy="2762885"/>
                    </a:xfrm>
                    <a:prstGeom prst="rect">
                      <a:avLst/>
                    </a:prstGeom>
                    <a:noFill/>
                    <a:ln w="9525">
                      <a:noFill/>
                    </a:ln>
                  </pic:spPr>
                </pic:pic>
              </a:graphicData>
            </a:graphic>
          </wp:inline>
        </w:drawing>
      </w:r>
    </w:p>
    <w:p w14:paraId="4325557B">
      <w:pPr>
        <w:ind w:firstLine="482" w:firstLineChars="150"/>
        <w:jc w:val="both"/>
        <w:rPr>
          <w:rFonts w:hint="default" w:ascii="Times New Roman" w:hAnsi="Times New Roman" w:eastAsia="SimSun" w:cs="Times New Roman"/>
          <w:b/>
          <w:bCs/>
          <w:color w:val="C00000"/>
          <w:sz w:val="32"/>
          <w:szCs w:val="32"/>
          <w:u w:val="single"/>
          <w:lang w:val="sr-Cyrl-RS"/>
        </w:rPr>
      </w:pPr>
      <w:r>
        <w:rPr>
          <w:rFonts w:hint="default" w:ascii="Times New Roman" w:hAnsi="Times New Roman" w:eastAsia="SimSun" w:cs="Times New Roman"/>
          <w:b/>
          <w:bCs/>
          <w:color w:val="C00000"/>
          <w:sz w:val="32"/>
          <w:szCs w:val="32"/>
          <w:u w:val="single"/>
          <w:lang w:val="sr-Cyrl-RS"/>
        </w:rPr>
        <w:t>Предавање представника МУП-а</w:t>
      </w:r>
    </w:p>
    <w:p w14:paraId="3BDCBE58">
      <w:pPr>
        <w:ind w:firstLine="420" w:firstLineChars="150"/>
        <w:jc w:val="both"/>
        <w:rPr>
          <w:rFonts w:hint="default" w:ascii="Times New Roman" w:hAnsi="Times New Roman" w:eastAsia="SimSun" w:cs="Times New Roman"/>
          <w:sz w:val="28"/>
          <w:szCs w:val="28"/>
          <w:lang w:val="sr-Cyrl-RS"/>
        </w:rPr>
      </w:pPr>
      <w:r>
        <w:rPr>
          <w:rFonts w:hint="default" w:ascii="Times New Roman" w:hAnsi="Times New Roman" w:eastAsia="SimSun" w:cs="Times New Roman"/>
          <w:sz w:val="28"/>
          <w:szCs w:val="28"/>
          <w:lang w:val="sr-Cyrl-RS"/>
        </w:rPr>
        <w:t>Представници МУП-а 12. фебруара одржали су предавање на тему ,,Упознајм полицајцеи заједно ширимо другарство међу вршњацима” ученицима нижих разреда.</w:t>
      </w:r>
    </w:p>
    <w:p w14:paraId="2FEDFA59">
      <w:pPr>
        <w:ind w:firstLine="482" w:firstLineChars="150"/>
        <w:jc w:val="both"/>
        <w:rPr>
          <w:rFonts w:hint="default" w:ascii="Times New Roman" w:hAnsi="Times New Roman" w:eastAsia="SimSun" w:cs="Times New Roman"/>
          <w:b/>
          <w:bCs/>
          <w:color w:val="4F6228" w:themeColor="accent3" w:themeShade="80"/>
          <w:sz w:val="32"/>
          <w:szCs w:val="32"/>
          <w:u w:val="single"/>
          <w:lang w:val="sr-Cyrl-RS"/>
        </w:rPr>
      </w:pPr>
      <w:r>
        <w:rPr>
          <w:rFonts w:hint="default" w:ascii="Times New Roman" w:hAnsi="Times New Roman" w:eastAsia="SimSun" w:cs="Times New Roman"/>
          <w:b/>
          <w:bCs/>
          <w:color w:val="4F6228" w:themeColor="accent3" w:themeShade="80"/>
          <w:sz w:val="32"/>
          <w:szCs w:val="32"/>
          <w:u w:val="single"/>
          <w:lang w:val="sr-Cyrl-RS"/>
        </w:rPr>
        <w:t>Међународни дан матерњег језика</w:t>
      </w:r>
    </w:p>
    <w:p w14:paraId="4C59B36F">
      <w:pPr>
        <w:ind w:firstLine="280" w:firstLineChars="10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 xml:space="preserve">У матичној школи </w:t>
      </w:r>
      <w:r>
        <w:rPr>
          <w:rFonts w:hint="default" w:ascii="Times New Roman" w:hAnsi="Times New Roman" w:eastAsia="Helvetica" w:cs="Times New Roman"/>
          <w:i w:val="0"/>
          <w:iCs w:val="0"/>
          <w:caps w:val="0"/>
          <w:color w:val="auto"/>
          <w:spacing w:val="0"/>
          <w:sz w:val="28"/>
          <w:szCs w:val="28"/>
          <w:shd w:val="clear" w:fill="FFFFFF"/>
          <w:lang w:val="sr-Cyrl-RS"/>
        </w:rPr>
        <w:t xml:space="preserve"> и у издвојеним одељењима обележен је</w:t>
      </w:r>
      <w:r>
        <w:rPr>
          <w:rFonts w:hint="default" w:ascii="Times New Roman" w:hAnsi="Times New Roman" w:eastAsia="Helvetica" w:cs="Times New Roman"/>
          <w:i w:val="0"/>
          <w:iCs w:val="0"/>
          <w:caps w:val="0"/>
          <w:color w:val="auto"/>
          <w:spacing w:val="0"/>
          <w:sz w:val="28"/>
          <w:szCs w:val="28"/>
          <w:shd w:val="clear" w:fill="FFFFFF"/>
        </w:rPr>
        <w:t xml:space="preserve"> Међународни дан матерњег језика разноврсним активностима које су окупиле ученике од </w:t>
      </w:r>
      <w:r>
        <w:rPr>
          <w:rFonts w:hint="default" w:ascii="Times New Roman" w:hAnsi="Times New Roman" w:eastAsia="Helvetica" w:cs="Times New Roman"/>
          <w:i w:val="0"/>
          <w:iCs w:val="0"/>
          <w:caps w:val="0"/>
          <w:color w:val="auto"/>
          <w:spacing w:val="0"/>
          <w:sz w:val="28"/>
          <w:szCs w:val="28"/>
          <w:shd w:val="clear" w:fill="FFFFFF"/>
          <w:lang w:val="sr-Cyrl-RS"/>
        </w:rPr>
        <w:t>трећег</w:t>
      </w:r>
      <w:r>
        <w:rPr>
          <w:rFonts w:hint="default" w:ascii="Times New Roman" w:hAnsi="Times New Roman" w:eastAsia="Helvetica" w:cs="Times New Roman"/>
          <w:i w:val="0"/>
          <w:iCs w:val="0"/>
          <w:caps w:val="0"/>
          <w:color w:val="auto"/>
          <w:spacing w:val="0"/>
          <w:sz w:val="28"/>
          <w:szCs w:val="28"/>
          <w:shd w:val="clear" w:fill="FFFFFF"/>
        </w:rPr>
        <w:t xml:space="preserve"> до осмог разреда. Кроз</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игру, истраживање и презентације, ученици су показали да разумеју значај очувања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језика као важног дела националног и личног идентитета.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 xml:space="preserve">Ученици петог разреда </w:t>
      </w:r>
      <w:r>
        <w:rPr>
          <w:rFonts w:hint="default" w:ascii="Times New Roman" w:hAnsi="Times New Roman" w:eastAsia="Helvetica" w:cs="Times New Roman"/>
          <w:i w:val="0"/>
          <w:iCs w:val="0"/>
          <w:caps w:val="0"/>
          <w:color w:val="auto"/>
          <w:spacing w:val="0"/>
          <w:sz w:val="28"/>
          <w:szCs w:val="28"/>
          <w:shd w:val="clear" w:fill="FFFFFF"/>
          <w:lang w:val="sr-Cyrl-RS"/>
        </w:rPr>
        <w:t xml:space="preserve">у Карану </w:t>
      </w:r>
      <w:r>
        <w:rPr>
          <w:rFonts w:hint="default" w:ascii="Times New Roman" w:hAnsi="Times New Roman" w:eastAsia="Helvetica" w:cs="Times New Roman"/>
          <w:i w:val="0"/>
          <w:iCs w:val="0"/>
          <w:caps w:val="0"/>
          <w:color w:val="auto"/>
          <w:spacing w:val="0"/>
          <w:sz w:val="28"/>
          <w:szCs w:val="28"/>
          <w:shd w:val="clear" w:fill="FFFFFF"/>
        </w:rPr>
        <w:t>учествовали су у онлајн квизу „Колико познајеш српски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језик“</w:t>
      </w:r>
      <w:r>
        <w:rPr>
          <w:rFonts w:hint="default" w:ascii="Times New Roman" w:hAnsi="Times New Roman" w:eastAsia="Helvetica" w:cs="Times New Roman"/>
          <w:i w:val="0"/>
          <w:iCs w:val="0"/>
          <w:caps w:val="0"/>
          <w:color w:val="auto"/>
          <w:spacing w:val="0"/>
          <w:sz w:val="28"/>
          <w:szCs w:val="28"/>
          <w:shd w:val="clear" w:fill="FFFFFF"/>
          <w:lang w:val="sr-Cyrl-RS"/>
        </w:rPr>
        <w:t>.</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Под слоганом „Чувајмо српски језик“, ученици шестог разреда израдили су пано</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 ком су представили богатство и лепоту српског језика, користећи и ћирилично 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латинично писмо. Централна порука паноа – „Језик нас повезује“ – истакла је значај</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језика као средства разумевања, заједништва и очувања традиције.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Ученици седмог разреда припремили су ППТ презентацију на тему „Зашто је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матерњи језик важан“. Кроз јасно структурисане садржаје, примере из свакодневног</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живота и занимљиве податке, указали су на улогу језика у обликовању идентитета,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културе и начина мишљења. Упутили су поруку „Чувајући језик, чувамо себе“.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Посебну пажњу привукле су ученице осмог разреда, Сара Васовић и Ивана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Кукањац, које су креирале ППТ презентацију под називом „Мали речник младих – како</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говоримо данас“. Реч је о мини дигиталном речнику који обухвата појмове из страних</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језика који се често користе у свакодневној комуникацији младих, уз понуђене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одговарајуће замене на српском језику. Поред тога, дат је и низ примера како се ови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изрази могу правилно употребити у усменој и писаној комуникацији на матерњем</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језику, чиме је подстакнута свест о неговању језичке културе.</w:t>
      </w:r>
    </w:p>
    <w:p w14:paraId="229FBDA7">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У ИО Рибашевини и Луново Село обележен је Дан матерњег језика поруком</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 Одлука је моја-чувам свој језик ”  , са циљем да се укаже на значај очувања језика као</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дела личног и културног идентитета. Тим поводом организоване су разноврсне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радионице у којима су ученици учествовали у изради паноа и презентација, решавању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квиза о језику, као и у активностима замене страних речи одговарајућим изразима из</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српског језика.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Ученици су показали да је брига о матерњем језику свесна одлука и вредност коју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треба неговати.</w:t>
      </w:r>
    </w:p>
    <w:p w14:paraId="42378AA2">
      <w:pPr>
        <w:ind w:firstLine="422" w:firstLineChars="150"/>
        <w:jc w:val="both"/>
        <w:rPr>
          <w:rFonts w:hint="default" w:ascii="Times New Roman" w:hAnsi="Times New Roman" w:eastAsia="SimSun" w:cs="Times New Roman"/>
          <w:b/>
          <w:bCs/>
          <w:color w:val="4F6228" w:themeColor="accent3" w:themeShade="80"/>
          <w:sz w:val="28"/>
          <w:szCs w:val="28"/>
          <w:lang w:val="sr-Cyrl-RS"/>
        </w:rPr>
      </w:pPr>
    </w:p>
    <w:p w14:paraId="128363A8">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2781300" cy="3048000"/>
            <wp:effectExtent l="0" t="0" r="0" b="0"/>
            <wp:docPr id="87"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Picture 3" descr="IMG_256"/>
                    <pic:cNvPicPr>
                      <a:picLocks noChangeAspect="1"/>
                    </pic:cNvPicPr>
                  </pic:nvPicPr>
                  <pic:blipFill>
                    <a:blip r:embed="rId81"/>
                    <a:stretch>
                      <a:fillRect/>
                    </a:stretch>
                  </pic:blipFill>
                  <pic:spPr>
                    <a:xfrm>
                      <a:off x="0" y="0"/>
                      <a:ext cx="2781300" cy="304800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2742565" cy="3044190"/>
            <wp:effectExtent l="0" t="0" r="635" b="3810"/>
            <wp:docPr id="89"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Picture 1" descr="IMG_256"/>
                    <pic:cNvPicPr>
                      <a:picLocks noChangeAspect="1"/>
                    </pic:cNvPicPr>
                  </pic:nvPicPr>
                  <pic:blipFill>
                    <a:blip r:embed="rId82"/>
                    <a:stretch>
                      <a:fillRect/>
                    </a:stretch>
                  </pic:blipFill>
                  <pic:spPr>
                    <a:xfrm>
                      <a:off x="0" y="0"/>
                      <a:ext cx="2742565" cy="3044190"/>
                    </a:xfrm>
                    <a:prstGeom prst="rect">
                      <a:avLst/>
                    </a:prstGeom>
                    <a:noFill/>
                    <a:ln w="9525">
                      <a:noFill/>
                    </a:ln>
                  </pic:spPr>
                </pic:pic>
              </a:graphicData>
            </a:graphic>
          </wp:inline>
        </w:drawing>
      </w:r>
    </w:p>
    <w:p w14:paraId="2A6197C3">
      <w:pPr>
        <w:ind w:firstLine="360" w:firstLineChars="150"/>
        <w:jc w:val="both"/>
        <w:rPr>
          <w:rFonts w:ascii="SimSun" w:hAnsi="SimSun" w:eastAsia="SimSun" w:cs="SimSun"/>
          <w:sz w:val="24"/>
          <w:szCs w:val="24"/>
        </w:rPr>
      </w:pP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2408555" cy="2868295"/>
            <wp:effectExtent l="0" t="0" r="10795" b="8255"/>
            <wp:docPr id="86"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Picture 2" descr="IMG_256"/>
                    <pic:cNvPicPr>
                      <a:picLocks noChangeAspect="1"/>
                    </pic:cNvPicPr>
                  </pic:nvPicPr>
                  <pic:blipFill>
                    <a:blip r:embed="rId83"/>
                    <a:stretch>
                      <a:fillRect/>
                    </a:stretch>
                  </pic:blipFill>
                  <pic:spPr>
                    <a:xfrm>
                      <a:off x="0" y="0"/>
                      <a:ext cx="2408555" cy="2868295"/>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2361565" cy="2867660"/>
            <wp:effectExtent l="0" t="0" r="635" b="8890"/>
            <wp:docPr id="91"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Picture 4" descr="IMG_256"/>
                    <pic:cNvPicPr>
                      <a:picLocks noChangeAspect="1"/>
                    </pic:cNvPicPr>
                  </pic:nvPicPr>
                  <pic:blipFill>
                    <a:blip r:embed="rId84"/>
                    <a:stretch>
                      <a:fillRect/>
                    </a:stretch>
                  </pic:blipFill>
                  <pic:spPr>
                    <a:xfrm>
                      <a:off x="0" y="0"/>
                      <a:ext cx="2361565" cy="2867660"/>
                    </a:xfrm>
                    <a:prstGeom prst="rect">
                      <a:avLst/>
                    </a:prstGeom>
                    <a:noFill/>
                    <a:ln w="9525">
                      <a:noFill/>
                    </a:ln>
                  </pic:spPr>
                </pic:pic>
              </a:graphicData>
            </a:graphic>
          </wp:inline>
        </w:drawing>
      </w:r>
    </w:p>
    <w:p w14:paraId="422841BE">
      <w:pPr>
        <w:ind w:firstLine="360" w:firstLineChars="150"/>
        <w:jc w:val="both"/>
        <w:rPr>
          <w:rFonts w:ascii="SimSun" w:hAnsi="SimSun" w:eastAsia="SimSun" w:cs="SimSun"/>
          <w:sz w:val="24"/>
          <w:szCs w:val="24"/>
        </w:rPr>
      </w:pPr>
    </w:p>
    <w:p w14:paraId="06B0E334">
      <w:pPr>
        <w:ind w:firstLine="315" w:firstLineChars="150"/>
        <w:jc w:val="both"/>
        <w:rPr>
          <w:rFonts w:hint="default" w:ascii="Times New Roman" w:hAnsi="Times New Roman" w:eastAsia="Helvetica" w:cs="Times New Roman"/>
          <w:b/>
          <w:bCs/>
          <w:i w:val="0"/>
          <w:iCs w:val="0"/>
          <w:caps w:val="0"/>
          <w:color w:val="00B050"/>
          <w:spacing w:val="0"/>
          <w:sz w:val="40"/>
          <w:szCs w:val="40"/>
          <w:shd w:val="clear" w:fill="FFFFFF"/>
          <w:lang w:val="sr-Cyrl-RS"/>
        </w:rPr>
      </w:pPr>
      <w:r>
        <w:rPr>
          <w:rFonts w:hint="default" w:ascii="Helvetica" w:hAnsi="Helvetica" w:eastAsia="Helvetica" w:cs="Helvetica"/>
          <w:i w:val="0"/>
          <w:iCs w:val="0"/>
          <w:caps w:val="0"/>
          <w:color w:val="666666"/>
          <w:spacing w:val="0"/>
          <w:sz w:val="21"/>
          <w:szCs w:val="21"/>
          <w:shd w:val="clear" w:fill="FFFFFF"/>
          <w:lang w:val="sr-Cyrl-RS"/>
        </w:rPr>
        <w:t xml:space="preserve">                                                     </w:t>
      </w:r>
      <w:r>
        <w:rPr>
          <w:rFonts w:hint="default" w:ascii="Times New Roman" w:hAnsi="Times New Roman" w:eastAsia="Helvetica" w:cs="Times New Roman"/>
          <w:b/>
          <w:bCs/>
          <w:i w:val="0"/>
          <w:iCs w:val="0"/>
          <w:caps w:val="0"/>
          <w:color w:val="00B050"/>
          <w:spacing w:val="0"/>
          <w:sz w:val="40"/>
          <w:szCs w:val="40"/>
          <w:shd w:val="clear" w:fill="FFFFFF"/>
          <w:lang w:val="sr-Cyrl-RS"/>
        </w:rPr>
        <w:t xml:space="preserve"> МАРТ</w:t>
      </w:r>
    </w:p>
    <w:p w14:paraId="042B8B17">
      <w:pPr>
        <w:ind w:firstLine="480" w:firstLineChars="150"/>
        <w:jc w:val="both"/>
        <w:rPr>
          <w:rFonts w:hint="default" w:ascii="Times New Roman" w:hAnsi="Times New Roman" w:eastAsia="Helvetica" w:cs="Times New Roman"/>
          <w:b/>
          <w:bCs/>
          <w:i w:val="0"/>
          <w:iCs w:val="0"/>
          <w:caps w:val="0"/>
          <w:color w:val="C00000"/>
          <w:spacing w:val="0"/>
          <w:sz w:val="32"/>
          <w:szCs w:val="32"/>
          <w:u w:val="single"/>
          <w:shd w:val="clear" w:fill="FFFFFF"/>
          <w:lang w:val="sr-Cyrl-RS"/>
        </w:rPr>
      </w:pPr>
      <w:r>
        <w:rPr>
          <w:rFonts w:hint="default" w:ascii="Times New Roman" w:hAnsi="Times New Roman" w:eastAsia="Helvetica" w:cs="Times New Roman"/>
          <w:b/>
          <w:bCs/>
          <w:i w:val="0"/>
          <w:iCs w:val="0"/>
          <w:color w:val="C00000"/>
          <w:spacing w:val="0"/>
          <w:sz w:val="32"/>
          <w:szCs w:val="32"/>
          <w:u w:val="single"/>
          <w:shd w:val="clear" w:fill="FFFFFF"/>
          <w:lang w:val="sr-Cyrl-RS"/>
        </w:rPr>
        <w:t>Н</w:t>
      </w:r>
      <w:r>
        <w:rPr>
          <w:rFonts w:hint="default" w:ascii="Times New Roman" w:hAnsi="Times New Roman" w:eastAsia="Helvetica" w:cs="Times New Roman"/>
          <w:b/>
          <w:bCs/>
          <w:i w:val="0"/>
          <w:iCs w:val="0"/>
          <w:caps w:val="0"/>
          <w:color w:val="C00000"/>
          <w:spacing w:val="0"/>
          <w:sz w:val="32"/>
          <w:szCs w:val="32"/>
          <w:u w:val="single"/>
          <w:shd w:val="clear" w:fill="FFFFFF"/>
          <w:lang w:val="sr-Cyrl-RS"/>
        </w:rPr>
        <w:t>ационални дан књиге ,,Читајмо гласно!”</w:t>
      </w:r>
    </w:p>
    <w:p w14:paraId="084DEDC9">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Поводом Националног дана књиге – „ Читајмо гласно ” реализована</w:t>
      </w:r>
      <w:r>
        <w:rPr>
          <w:rFonts w:hint="default" w:ascii="Times New Roman" w:hAnsi="Times New Roman" w:eastAsia="Helvetica" w:cs="Times New Roman"/>
          <w:i w:val="0"/>
          <w:iCs w:val="0"/>
          <w:caps w:val="0"/>
          <w:color w:val="auto"/>
          <w:spacing w:val="0"/>
          <w:sz w:val="28"/>
          <w:szCs w:val="28"/>
          <w:shd w:val="clear" w:fill="FFFFFF"/>
          <w:lang w:val="sr-Cyrl-RS"/>
        </w:rPr>
        <w:t xml:space="preserve"> је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активност под слоганом „  Кад отвориш књигу , отвори се срце ” , са циљем подстицања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културе читања, развијања љубави према књизи и неговања лепог говора.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 xml:space="preserve">Ученици су </w:t>
      </w:r>
      <w:r>
        <w:rPr>
          <w:rFonts w:hint="default" w:ascii="Times New Roman" w:hAnsi="Times New Roman" w:eastAsia="Helvetica" w:cs="Times New Roman"/>
          <w:i w:val="0"/>
          <w:iCs w:val="0"/>
          <w:caps w:val="0"/>
          <w:color w:val="auto"/>
          <w:spacing w:val="0"/>
          <w:sz w:val="28"/>
          <w:szCs w:val="28"/>
          <w:shd w:val="clear" w:fill="FFFFFF"/>
          <w:lang w:val="sr-Cyrl-RS"/>
        </w:rPr>
        <w:t xml:space="preserve">учествовали </w:t>
      </w:r>
      <w:r>
        <w:rPr>
          <w:rFonts w:hint="default" w:ascii="Times New Roman" w:hAnsi="Times New Roman" w:eastAsia="Helvetica" w:cs="Times New Roman"/>
          <w:i w:val="0"/>
          <w:iCs w:val="0"/>
          <w:caps w:val="0"/>
          <w:color w:val="auto"/>
          <w:spacing w:val="0"/>
          <w:sz w:val="28"/>
          <w:szCs w:val="28"/>
          <w:shd w:val="clear" w:fill="FFFFFF"/>
        </w:rPr>
        <w:t>заједно са наставницима у организованом читању наглас одабраних</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књижевних текстова за различите узрасте. Читањем су послали снажну поруку о важности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књиге, знања и језика у свакодневном животу.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Реализатори активности били су школски библиотекар у сарадњи са наставницама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српског језика и књижевности и учитељима. Одабир садржаја за читање припремили су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чланови библиотечке секције. Ученици су показали велику мотивисаност,</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заинтересованост и креативност.</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 xml:space="preserve">Обележавањем Националног дана књиге још једном </w:t>
      </w:r>
      <w:r>
        <w:rPr>
          <w:rFonts w:hint="default" w:ascii="Times New Roman" w:hAnsi="Times New Roman" w:eastAsia="Helvetica" w:cs="Times New Roman"/>
          <w:i w:val="0"/>
          <w:iCs w:val="0"/>
          <w:caps w:val="0"/>
          <w:color w:val="auto"/>
          <w:spacing w:val="0"/>
          <w:sz w:val="28"/>
          <w:szCs w:val="28"/>
          <w:shd w:val="clear" w:fill="FFFFFF"/>
          <w:lang w:val="sr-Cyrl-RS"/>
        </w:rPr>
        <w:t>је</w:t>
      </w:r>
      <w:r>
        <w:rPr>
          <w:rFonts w:hint="default" w:ascii="Times New Roman" w:hAnsi="Times New Roman" w:eastAsia="Helvetica" w:cs="Times New Roman"/>
          <w:i w:val="0"/>
          <w:iCs w:val="0"/>
          <w:caps w:val="0"/>
          <w:color w:val="auto"/>
          <w:spacing w:val="0"/>
          <w:sz w:val="28"/>
          <w:szCs w:val="28"/>
          <w:shd w:val="clear" w:fill="FFFFFF"/>
        </w:rPr>
        <w:t xml:space="preserve"> потвр</w:t>
      </w:r>
      <w:r>
        <w:rPr>
          <w:rFonts w:hint="default" w:ascii="Times New Roman" w:hAnsi="Times New Roman" w:eastAsia="Helvetica" w:cs="Times New Roman"/>
          <w:i w:val="0"/>
          <w:iCs w:val="0"/>
          <w:caps w:val="0"/>
          <w:color w:val="auto"/>
          <w:spacing w:val="0"/>
          <w:sz w:val="28"/>
          <w:szCs w:val="28"/>
          <w:shd w:val="clear" w:fill="FFFFFF"/>
          <w:lang w:val="sr-Cyrl-RS"/>
        </w:rPr>
        <w:t>ђено</w:t>
      </w:r>
      <w:r>
        <w:rPr>
          <w:rFonts w:hint="default" w:ascii="Times New Roman" w:hAnsi="Times New Roman" w:eastAsia="Helvetica" w:cs="Times New Roman"/>
          <w:i w:val="0"/>
          <w:iCs w:val="0"/>
          <w:caps w:val="0"/>
          <w:color w:val="auto"/>
          <w:spacing w:val="0"/>
          <w:sz w:val="28"/>
          <w:szCs w:val="28"/>
          <w:shd w:val="clear" w:fill="FFFFFF"/>
        </w:rPr>
        <w:t xml:space="preserve"> да је књига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незаменљив извор знања, маште и инспирације, као и да читање наглас развија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самопоуздање, изражајност и љубав према писаној речи.</w:t>
      </w:r>
    </w:p>
    <w:p w14:paraId="49A0C999">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3105785" cy="2677160"/>
            <wp:effectExtent l="0" t="0" r="18415" b="8890"/>
            <wp:docPr id="92"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Picture 5" descr="IMG_256"/>
                    <pic:cNvPicPr>
                      <a:picLocks noChangeAspect="1"/>
                    </pic:cNvPicPr>
                  </pic:nvPicPr>
                  <pic:blipFill>
                    <a:blip r:embed="rId85"/>
                    <a:stretch>
                      <a:fillRect/>
                    </a:stretch>
                  </pic:blipFill>
                  <pic:spPr>
                    <a:xfrm>
                      <a:off x="0" y="0"/>
                      <a:ext cx="3105785" cy="267716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2400935" cy="2686685"/>
            <wp:effectExtent l="0" t="0" r="18415" b="18415"/>
            <wp:docPr id="94"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Picture 6" descr="IMG_256"/>
                    <pic:cNvPicPr>
                      <a:picLocks noChangeAspect="1"/>
                    </pic:cNvPicPr>
                  </pic:nvPicPr>
                  <pic:blipFill>
                    <a:blip r:embed="rId86"/>
                    <a:stretch>
                      <a:fillRect/>
                    </a:stretch>
                  </pic:blipFill>
                  <pic:spPr>
                    <a:xfrm>
                      <a:off x="0" y="0"/>
                      <a:ext cx="2400935" cy="2686685"/>
                    </a:xfrm>
                    <a:prstGeom prst="rect">
                      <a:avLst/>
                    </a:prstGeom>
                    <a:noFill/>
                    <a:ln w="9525">
                      <a:noFill/>
                    </a:ln>
                  </pic:spPr>
                </pic:pic>
              </a:graphicData>
            </a:graphic>
          </wp:inline>
        </w:drawing>
      </w:r>
    </w:p>
    <w:p w14:paraId="4518F68E">
      <w:pPr>
        <w:ind w:firstLine="482" w:firstLineChars="150"/>
        <w:jc w:val="both"/>
        <w:rPr>
          <w:rFonts w:hint="default" w:ascii="Times New Roman" w:hAnsi="Times New Roman" w:eastAsia="SimSun" w:cs="Times New Roman"/>
          <w:b/>
          <w:bCs/>
          <w:color w:val="002060"/>
          <w:sz w:val="32"/>
          <w:szCs w:val="32"/>
          <w:u w:val="single"/>
          <w:lang w:val="sr-Cyrl-RS"/>
        </w:rPr>
      </w:pPr>
      <w:r>
        <w:rPr>
          <w:rFonts w:hint="default" w:ascii="Times New Roman" w:hAnsi="Times New Roman" w:eastAsia="SimSun" w:cs="Times New Roman"/>
          <w:b/>
          <w:bCs/>
          <w:color w:val="002060"/>
          <w:sz w:val="32"/>
          <w:szCs w:val="32"/>
          <w:u w:val="single"/>
          <w:lang w:val="sr-Cyrl-RS"/>
        </w:rPr>
        <w:t>Светски дан поезије</w:t>
      </w:r>
    </w:p>
    <w:p w14:paraId="26BC8A50">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Поводом обележавања Светског дана поезије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21. марта, на часу литерарно-</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рецитаторске секције реализована је радионица чији је циљ био развијање осећаја за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лепоту језика, подстицање креативног изражавања и унапређивање разумевања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поетског текста.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Радионица је обухватила низ активности различитог карактера. У уводном делу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су кроз разговор износили своје доживљаје поезије и асоцијације на појам</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песме, чиме је подстакнута активна размена мишљења. У наставку су читане 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интерпретиране изабране песме домаћих аутора, при чему су ученици учествовали 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изражајном читању и анализи уочених мотива, расположења и слика.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Централни део часа био је посвећен креативном раду. Ученици су самостално и 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мањим групама писали песме по задатим моделима (чинквина, довршавање започетог</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стиха, „поезија из шешира“), чиме су развијали маштовитост и слободу изражавања.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Посебан акценат стављен је на лични доживљај и оригиналност.</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Ученици су показали висок степен заинтересованости и ангажовања, а евалуација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указује на позитиван доживљај часа и већу отвореност за поетско изражавање.</w:t>
      </w:r>
    </w:p>
    <w:p w14:paraId="435E84EC">
      <w:pPr>
        <w:jc w:val="both"/>
        <w:rPr>
          <w:rFonts w:ascii="SimSun" w:hAnsi="SimSun" w:eastAsia="SimSun" w:cs="SimSun"/>
          <w:sz w:val="24"/>
          <w:szCs w:val="24"/>
        </w:rPr>
      </w:pPr>
      <w:r>
        <w:rPr>
          <w:rFonts w:ascii="SimSun" w:hAnsi="SimSun" w:eastAsia="SimSun" w:cs="SimSun"/>
          <w:sz w:val="24"/>
          <w:szCs w:val="24"/>
        </w:rPr>
        <w:drawing>
          <wp:inline distT="0" distB="0" distL="114300" distR="114300">
            <wp:extent cx="2665730" cy="3019425"/>
            <wp:effectExtent l="0" t="0" r="1270" b="9525"/>
            <wp:docPr id="95"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7" descr="IMG_256"/>
                    <pic:cNvPicPr>
                      <a:picLocks noChangeAspect="1"/>
                    </pic:cNvPicPr>
                  </pic:nvPicPr>
                  <pic:blipFill>
                    <a:blip r:embed="rId87"/>
                    <a:stretch>
                      <a:fillRect/>
                    </a:stretch>
                  </pic:blipFill>
                  <pic:spPr>
                    <a:xfrm>
                      <a:off x="0" y="0"/>
                      <a:ext cx="2665730" cy="3019425"/>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2655570" cy="3004820"/>
            <wp:effectExtent l="0" t="0" r="11430" b="5080"/>
            <wp:docPr id="97"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Picture 8" descr="IMG_256"/>
                    <pic:cNvPicPr>
                      <a:picLocks noChangeAspect="1"/>
                    </pic:cNvPicPr>
                  </pic:nvPicPr>
                  <pic:blipFill>
                    <a:blip r:embed="rId88"/>
                    <a:stretch>
                      <a:fillRect/>
                    </a:stretch>
                  </pic:blipFill>
                  <pic:spPr>
                    <a:xfrm>
                      <a:off x="0" y="0"/>
                      <a:ext cx="2655570" cy="3004820"/>
                    </a:xfrm>
                    <a:prstGeom prst="rect">
                      <a:avLst/>
                    </a:prstGeom>
                    <a:noFill/>
                    <a:ln w="9525">
                      <a:noFill/>
                    </a:ln>
                  </pic:spPr>
                </pic:pic>
              </a:graphicData>
            </a:graphic>
          </wp:inline>
        </w:drawing>
      </w:r>
    </w:p>
    <w:p w14:paraId="05907828">
      <w:pPr>
        <w:jc w:val="both"/>
        <w:rPr>
          <w:rFonts w:ascii="SimSun" w:hAnsi="SimSun" w:eastAsia="SimSun" w:cs="SimSun"/>
          <w:sz w:val="24"/>
          <w:szCs w:val="24"/>
        </w:rPr>
      </w:pPr>
    </w:p>
    <w:p w14:paraId="1B4673B8">
      <w:pPr>
        <w:jc w:val="both"/>
        <w:rPr>
          <w:rFonts w:hint="default" w:ascii="Times New Roman" w:hAnsi="Times New Roman" w:eastAsia="SimSun" w:cs="Times New Roman"/>
          <w:b/>
          <w:bCs/>
          <w:color w:val="8064A2" w:themeColor="accent4"/>
          <w:sz w:val="32"/>
          <w:szCs w:val="32"/>
          <w:u w:val="single"/>
          <w:lang w:val="sr-Cyrl-RS"/>
        </w:rPr>
      </w:pPr>
      <w:r>
        <w:rPr>
          <w:rFonts w:hint="default" w:ascii="Times New Roman" w:hAnsi="Times New Roman" w:eastAsia="SimSun" w:cs="Times New Roman"/>
          <w:b/>
          <w:bCs/>
          <w:color w:val="8064A2" w:themeColor="accent4"/>
          <w:sz w:val="32"/>
          <w:szCs w:val="32"/>
          <w:u w:val="single"/>
          <w:lang w:val="sr-Cyrl-RS"/>
        </w:rPr>
        <w:t>Розете на наш начин</w:t>
      </w:r>
    </w:p>
    <w:p w14:paraId="35A267AE">
      <w:pPr>
        <w:pStyle w:val="6"/>
        <w:keepNext w:val="0"/>
        <w:keepLines w:val="0"/>
        <w:widowControl/>
        <w:suppressLineNumbers w:val="0"/>
        <w:shd w:val="clear" w:fill="FFFFFF"/>
        <w:spacing w:before="0" w:beforeAutospacing="0" w:after="150" w:afterAutospacing="0"/>
        <w:ind w:left="0" w:right="0" w:firstLine="560" w:firstLineChars="200"/>
        <w:rPr>
          <w:rFonts w:hint="default" w:ascii="Times New Roman" w:hAnsi="Times New Roman" w:eastAsia="Helvetica" w:cs="Times New Roman"/>
          <w:i w:val="0"/>
          <w:iCs w:val="0"/>
          <w:caps w:val="0"/>
          <w:color w:val="000000" w:themeColor="text1"/>
          <w:spacing w:val="0"/>
          <w:sz w:val="28"/>
          <w:szCs w:val="28"/>
        </w:rPr>
      </w:pPr>
      <w:r>
        <w:rPr>
          <w:rFonts w:hint="default" w:ascii="Times New Roman" w:hAnsi="Times New Roman" w:eastAsia="Helvetica" w:cs="Times New Roman"/>
          <w:i w:val="0"/>
          <w:iCs w:val="0"/>
          <w:caps w:val="0"/>
          <w:color w:val="000000" w:themeColor="text1"/>
          <w:spacing w:val="0"/>
          <w:sz w:val="28"/>
          <w:szCs w:val="28"/>
          <w:shd w:val="clear" w:fill="FFFFFF"/>
        </w:rPr>
        <w:t>Ученици другог,трећег и четвртог разреда из Рибашевини су на часу ликовне културе правили розете од пластелина, по угледу на розете које се налазе на манастиру Љубостиња. Манастир Љубостиња се налази недалеко од Трстеника и задужбина је кнегиње Милице. По предању,манастир је подигла кнегиња Милица на месту где је први пут угледала кнеза Лазара</w:t>
      </w:r>
      <w:r>
        <w:rPr>
          <w:rFonts w:hint="default" w:ascii="Times New Roman" w:hAnsi="Times New Roman" w:eastAsia="Helvetica" w:cs="Times New Roman"/>
          <w:i w:val="0"/>
          <w:iCs w:val="0"/>
          <w:caps w:val="0"/>
          <w:color w:val="000000" w:themeColor="text1"/>
          <w:spacing w:val="0"/>
          <w:kern w:val="0"/>
          <w:sz w:val="28"/>
          <w:szCs w:val="28"/>
          <w:shd w:val="clear" w:fill="FFFFFF"/>
          <w:lang w:val="en-US" w:eastAsia="zh-CN" w:bidi="ar"/>
        </w:rPr>
        <w:t> ( име манастира потиче од речи љубвестин</w:t>
      </w:r>
      <w:r>
        <w:rPr>
          <w:rFonts w:hint="default" w:eastAsia="Helvetica" w:cs="Times New Roman"/>
          <w:i w:val="0"/>
          <w:iCs w:val="0"/>
          <w:caps w:val="0"/>
          <w:color w:val="000000" w:themeColor="text1"/>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000000" w:themeColor="text1"/>
          <w:spacing w:val="0"/>
          <w:kern w:val="0"/>
          <w:sz w:val="28"/>
          <w:szCs w:val="28"/>
          <w:shd w:val="clear" w:fill="FFFFFF"/>
          <w:lang w:val="en-US" w:eastAsia="zh-CN" w:bidi="ar"/>
        </w:rPr>
        <w:t>- место љубави). Љубостиња је препознатљива по својим розетама, каменим украсима , које су правили каменоресци из Беле Воде,</w:t>
      </w:r>
      <w:r>
        <w:rPr>
          <w:rFonts w:hint="default" w:eastAsia="Helvetica" w:cs="Times New Roman"/>
          <w:i w:val="0"/>
          <w:iCs w:val="0"/>
          <w:caps w:val="0"/>
          <w:color w:val="000000" w:themeColor="text1"/>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000000" w:themeColor="text1"/>
          <w:spacing w:val="0"/>
          <w:kern w:val="0"/>
          <w:sz w:val="28"/>
          <w:szCs w:val="28"/>
          <w:shd w:val="clear" w:fill="FFFFFF"/>
          <w:lang w:val="en-US" w:eastAsia="zh-CN" w:bidi="ar"/>
        </w:rPr>
        <w:t>села надомак Крушевца .</w:t>
      </w:r>
      <w:r>
        <w:rPr>
          <w:rFonts w:hint="default" w:eastAsia="Helvetica" w:cs="Times New Roman"/>
          <w:i w:val="0"/>
          <w:iCs w:val="0"/>
          <w:caps w:val="0"/>
          <w:color w:val="000000" w:themeColor="text1"/>
          <w:spacing w:val="0"/>
          <w:kern w:val="0"/>
          <w:sz w:val="28"/>
          <w:szCs w:val="28"/>
          <w:shd w:val="clear" w:fill="FFFFFF"/>
          <w:lang w:val="sr-Cyrl-RS" w:eastAsia="zh-CN" w:bidi="ar"/>
        </w:rPr>
        <w:t xml:space="preserve"> </w:t>
      </w:r>
      <w:r>
        <w:rPr>
          <w:rFonts w:hint="default" w:ascii="Times New Roman" w:hAnsi="Times New Roman" w:eastAsia="Helvetica" w:cs="Times New Roman"/>
          <w:i w:val="0"/>
          <w:iCs w:val="0"/>
          <w:caps w:val="0"/>
          <w:color w:val="000000" w:themeColor="text1"/>
          <w:spacing w:val="0"/>
          <w:kern w:val="0"/>
          <w:sz w:val="28"/>
          <w:szCs w:val="28"/>
          <w:shd w:val="clear" w:fill="FFFFFF"/>
          <w:lang w:val="en-US" w:eastAsia="zh-CN" w:bidi="ar"/>
        </w:rPr>
        <w:t>Ту и дан данас постоје каменорезачке радње.</w:t>
      </w:r>
    </w:p>
    <w:p w14:paraId="74ACDD0D">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000000" w:themeColor="text1"/>
          <w:spacing w:val="0"/>
          <w:sz w:val="28"/>
          <w:szCs w:val="28"/>
        </w:rPr>
      </w:pPr>
      <w:r>
        <w:rPr>
          <w:rFonts w:hint="default" w:ascii="Times New Roman" w:hAnsi="Times New Roman" w:eastAsia="Helvetica" w:cs="Times New Roman"/>
          <w:i w:val="0"/>
          <w:iCs w:val="0"/>
          <w:caps w:val="0"/>
          <w:color w:val="000000" w:themeColor="text1"/>
          <w:spacing w:val="0"/>
          <w:kern w:val="0"/>
          <w:sz w:val="28"/>
          <w:szCs w:val="28"/>
          <w:shd w:val="clear" w:fill="FFFFFF"/>
          <w:lang w:val="en-US" w:eastAsia="zh-CN" w:bidi="ar"/>
        </w:rPr>
        <w:t>Спојили смо стечено знање о Моравској Србији и Косовском боју и проширили га новим знањем о манастиру Љубостиња и розетама.Тако су настале наше розете од пластелина .</w:t>
      </w:r>
    </w:p>
    <w:p w14:paraId="5CCC48F4">
      <w:pPr>
        <w:jc w:val="both"/>
        <w:rPr>
          <w:rFonts w:ascii="SimSun" w:hAnsi="SimSun" w:eastAsia="SimSun" w:cs="SimSun"/>
          <w:sz w:val="24"/>
          <w:szCs w:val="24"/>
        </w:rPr>
      </w:pPr>
      <w:r>
        <w:rPr>
          <w:rFonts w:ascii="SimSun" w:hAnsi="SimSun" w:eastAsia="SimSun" w:cs="SimSun"/>
          <w:sz w:val="24"/>
          <w:szCs w:val="24"/>
        </w:rPr>
        <w:drawing>
          <wp:inline distT="0" distB="0" distL="114300" distR="114300">
            <wp:extent cx="2543175" cy="2120265"/>
            <wp:effectExtent l="0" t="0" r="9525" b="13335"/>
            <wp:docPr id="98"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Picture 9" descr="IMG_256"/>
                    <pic:cNvPicPr>
                      <a:picLocks noChangeAspect="1"/>
                    </pic:cNvPicPr>
                  </pic:nvPicPr>
                  <pic:blipFill>
                    <a:blip r:embed="rId89"/>
                    <a:stretch>
                      <a:fillRect/>
                    </a:stretch>
                  </pic:blipFill>
                  <pic:spPr>
                    <a:xfrm>
                      <a:off x="0" y="0"/>
                      <a:ext cx="2543175" cy="2120265"/>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2324735" cy="2124710"/>
            <wp:effectExtent l="0" t="0" r="18415" b="8890"/>
            <wp:docPr id="102"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Picture 10" descr="IMG_256"/>
                    <pic:cNvPicPr>
                      <a:picLocks noChangeAspect="1"/>
                    </pic:cNvPicPr>
                  </pic:nvPicPr>
                  <pic:blipFill>
                    <a:blip r:embed="rId90"/>
                    <a:stretch>
                      <a:fillRect/>
                    </a:stretch>
                  </pic:blipFill>
                  <pic:spPr>
                    <a:xfrm>
                      <a:off x="0" y="0"/>
                      <a:ext cx="2324735" cy="2124710"/>
                    </a:xfrm>
                    <a:prstGeom prst="rect">
                      <a:avLst/>
                    </a:prstGeom>
                    <a:noFill/>
                    <a:ln w="9525">
                      <a:noFill/>
                    </a:ln>
                  </pic:spPr>
                </pic:pic>
              </a:graphicData>
            </a:graphic>
          </wp:inline>
        </w:drawing>
      </w:r>
    </w:p>
    <w:p w14:paraId="0F5EEDEE">
      <w:pPr>
        <w:jc w:val="both"/>
        <w:rPr>
          <w:rFonts w:hint="default" w:ascii="Times New Roman" w:hAnsi="Times New Roman" w:eastAsia="SimSun" w:cs="Times New Roman"/>
          <w:b/>
          <w:bCs/>
          <w:color w:val="4BACC6" w:themeColor="accent5"/>
          <w:sz w:val="32"/>
          <w:szCs w:val="32"/>
          <w:u w:val="single"/>
          <w:lang w:val="sr-Cyrl-RS"/>
        </w:rPr>
      </w:pPr>
      <w:r>
        <w:rPr>
          <w:rFonts w:hint="default" w:ascii="Times New Roman" w:hAnsi="Times New Roman" w:eastAsia="SimSun" w:cs="Times New Roman"/>
          <w:b/>
          <w:bCs/>
          <w:color w:val="4BACC6" w:themeColor="accent5"/>
          <w:sz w:val="32"/>
          <w:szCs w:val="32"/>
          <w:u w:val="single"/>
          <w:lang w:val="sr-Cyrl-RS"/>
        </w:rPr>
        <w:t>Светски дан воде</w:t>
      </w:r>
    </w:p>
    <w:p w14:paraId="0E9F7AC3">
      <w:pPr>
        <w:pStyle w:val="6"/>
        <w:keepNext w:val="0"/>
        <w:keepLines w:val="0"/>
        <w:widowControl/>
        <w:suppressLineNumbers w:val="0"/>
        <w:shd w:val="clear" w:fill="FFFFFF"/>
        <w:spacing w:before="0" w:beforeAutospacing="0" w:after="150" w:afterAutospacing="0"/>
        <w:ind w:right="0" w:firstLine="420" w:firstLineChars="15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 xml:space="preserve">У издвојеном одељењу школе у Луновом </w:t>
      </w:r>
      <w:r>
        <w:rPr>
          <w:rFonts w:hint="default" w:eastAsia="Helvetica" w:cs="Times New Roman"/>
          <w:i w:val="0"/>
          <w:iCs w:val="0"/>
          <w:caps w:val="0"/>
          <w:color w:val="auto"/>
          <w:spacing w:val="0"/>
          <w:sz w:val="28"/>
          <w:szCs w:val="28"/>
          <w:shd w:val="clear" w:fill="FFFFFF"/>
          <w:lang w:val="sr-Cyrl-RS"/>
        </w:rPr>
        <w:t>С</w:t>
      </w:r>
      <w:r>
        <w:rPr>
          <w:rFonts w:hint="default" w:ascii="Times New Roman" w:hAnsi="Times New Roman" w:eastAsia="Helvetica" w:cs="Times New Roman"/>
          <w:i w:val="0"/>
          <w:iCs w:val="0"/>
          <w:caps w:val="0"/>
          <w:color w:val="auto"/>
          <w:spacing w:val="0"/>
          <w:sz w:val="28"/>
          <w:szCs w:val="28"/>
          <w:shd w:val="clear" w:fill="FFFFFF"/>
        </w:rPr>
        <w:t>елу, наставница биологије Ана Пауновић и наставница хемије Јелена Тресовић</w:t>
      </w:r>
      <w:r>
        <w:rPr>
          <w:rFonts w:hint="default" w:eastAsia="Helvetica" w:cs="Times New Roman"/>
          <w:i w:val="0"/>
          <w:iCs w:val="0"/>
          <w:caps w:val="0"/>
          <w:color w:val="auto"/>
          <w:spacing w:val="0"/>
          <w:sz w:val="28"/>
          <w:szCs w:val="28"/>
          <w:shd w:val="clear" w:fill="FFFFFF"/>
          <w:lang w:val="sr-Cyrl-RS"/>
        </w:rPr>
        <w:t>,</w:t>
      </w:r>
      <w:r>
        <w:rPr>
          <w:rFonts w:hint="default" w:ascii="Times New Roman" w:hAnsi="Times New Roman" w:eastAsia="Helvetica" w:cs="Times New Roman"/>
          <w:i w:val="0"/>
          <w:iCs w:val="0"/>
          <w:caps w:val="0"/>
          <w:color w:val="auto"/>
          <w:spacing w:val="0"/>
          <w:sz w:val="28"/>
          <w:szCs w:val="28"/>
          <w:shd w:val="clear" w:fill="FFFFFF"/>
        </w:rPr>
        <w:t xml:space="preserve"> организовале су обележавање Светског дана воде са ученицима од </w:t>
      </w:r>
      <w:r>
        <w:rPr>
          <w:rFonts w:hint="default" w:eastAsia="Helvetica" w:cs="Times New Roman"/>
          <w:i w:val="0"/>
          <w:iCs w:val="0"/>
          <w:caps w:val="0"/>
          <w:color w:val="auto"/>
          <w:spacing w:val="0"/>
          <w:sz w:val="28"/>
          <w:szCs w:val="28"/>
          <w:shd w:val="clear" w:fill="FFFFFF"/>
          <w:lang w:val="sr-Cyrl-RS"/>
        </w:rPr>
        <w:t>5.</w:t>
      </w:r>
      <w:r>
        <w:rPr>
          <w:rFonts w:hint="default" w:ascii="Times New Roman" w:hAnsi="Times New Roman" w:eastAsia="Helvetica" w:cs="Times New Roman"/>
          <w:i w:val="0"/>
          <w:iCs w:val="0"/>
          <w:caps w:val="0"/>
          <w:color w:val="auto"/>
          <w:spacing w:val="0"/>
          <w:sz w:val="28"/>
          <w:szCs w:val="28"/>
          <w:shd w:val="clear" w:fill="FFFFFF"/>
        </w:rPr>
        <w:t xml:space="preserve"> до </w:t>
      </w:r>
      <w:r>
        <w:rPr>
          <w:rFonts w:hint="default" w:eastAsia="Helvetica" w:cs="Times New Roman"/>
          <w:i w:val="0"/>
          <w:iCs w:val="0"/>
          <w:caps w:val="0"/>
          <w:color w:val="auto"/>
          <w:spacing w:val="0"/>
          <w:sz w:val="28"/>
          <w:szCs w:val="28"/>
          <w:shd w:val="clear" w:fill="FFFFFF"/>
          <w:lang w:val="sr-Cyrl-RS"/>
        </w:rPr>
        <w:t>8.</w:t>
      </w:r>
      <w:r>
        <w:rPr>
          <w:rFonts w:hint="default" w:ascii="Times New Roman" w:hAnsi="Times New Roman" w:eastAsia="Helvetica" w:cs="Times New Roman"/>
          <w:i w:val="0"/>
          <w:iCs w:val="0"/>
          <w:caps w:val="0"/>
          <w:color w:val="auto"/>
          <w:spacing w:val="0"/>
          <w:sz w:val="28"/>
          <w:szCs w:val="28"/>
          <w:shd w:val="clear" w:fill="FFFFFF"/>
        </w:rPr>
        <w:t xml:space="preserve"> разреда.</w:t>
      </w:r>
    </w:p>
    <w:p w14:paraId="63EF5506">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Ученици су кроз заједнички рад израдили едукативни пано под називом „ Вода – извор живота и хемијско једињење” . Кроз овај рад представили су физичка и хемијска својства воде, као и кружење воде у природи.</w:t>
      </w:r>
    </w:p>
    <w:p w14:paraId="540ADA76">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Креативним цртежима и порукама истакнут је значај воде као незаменљивог ресурса , уз нагласак да је свака кап драгоцена и да је очување воде одговорност свих нас. Овом активношћу ученици су проширили своја знања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 развијали еколошку свест.</w:t>
      </w:r>
      <w:r>
        <w:rPr>
          <w:rFonts w:ascii="SimSun" w:hAnsi="SimSun" w:eastAsia="SimSun" w:cs="SimSun"/>
          <w:sz w:val="24"/>
          <w:szCs w:val="24"/>
        </w:rPr>
        <w:drawing>
          <wp:inline distT="0" distB="0" distL="114300" distR="114300">
            <wp:extent cx="304800" cy="304800"/>
            <wp:effectExtent l="0" t="0" r="0" b="0"/>
            <wp:docPr id="108" name="Picture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Picture 16"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p>
    <w:p w14:paraId="6DA3636C">
      <w:pPr>
        <w:pStyle w:val="6"/>
        <w:keepNext w:val="0"/>
        <w:keepLines w:val="0"/>
        <w:widowControl/>
        <w:suppressLineNumbers w:val="0"/>
        <w:shd w:val="clear" w:fill="FFFFFF"/>
        <w:spacing w:before="0" w:beforeAutospacing="0" w:after="150" w:afterAutospacing="0"/>
        <w:ind w:left="0" w:right="0" w:firstLine="0"/>
        <w:rPr>
          <w:rFonts w:hint="default" w:ascii="SimSun" w:hAnsi="SimSun" w:eastAsia="SimSun" w:cs="SimSun"/>
          <w:sz w:val="24"/>
          <w:szCs w:val="24"/>
          <w:lang w:val="sr-Cyrl-RS"/>
        </w:rPr>
      </w:pPr>
      <w:r>
        <w:rPr>
          <w:rFonts w:ascii="SimSun" w:hAnsi="SimSun" w:eastAsia="SimSun" w:cs="SimSun"/>
          <w:sz w:val="24"/>
          <w:szCs w:val="24"/>
        </w:rPr>
        <w:drawing>
          <wp:inline distT="0" distB="0" distL="114300" distR="114300">
            <wp:extent cx="304800" cy="304800"/>
            <wp:effectExtent l="0" t="0" r="0" b="0"/>
            <wp:docPr id="105" name="Picture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Picture 13"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106"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Picture 14"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107" name="Picture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Picture 15"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p>
    <w:p w14:paraId="52CFFC7C">
      <w:pPr>
        <w:jc w:val="both"/>
        <w:rPr>
          <w:rFonts w:hint="default" w:ascii="Times New Roman" w:hAnsi="Times New Roman" w:eastAsia="SimSun" w:cs="Times New Roman"/>
          <w:b/>
          <w:bCs/>
          <w:sz w:val="32"/>
          <w:szCs w:val="32"/>
          <w:u w:val="single"/>
          <w:lang w:val="sr-Cyrl-RS"/>
        </w:rPr>
      </w:pPr>
      <w:r>
        <w:rPr>
          <w:rFonts w:hint="default" w:ascii="Times New Roman" w:hAnsi="Times New Roman" w:eastAsia="SimSun" w:cs="Times New Roman"/>
          <w:b/>
          <w:bCs/>
          <w:sz w:val="32"/>
          <w:szCs w:val="32"/>
          <w:u w:val="single"/>
          <w:lang w:val="sr-Cyrl-RS"/>
        </w:rPr>
        <w:t>Општинска смотра рецитатора ,,Песниче народа мог”</w:t>
      </w:r>
    </w:p>
    <w:p w14:paraId="0F38AA9D">
      <w:pPr>
        <w:ind w:firstLine="560" w:firstLineChars="200"/>
        <w:jc w:val="both"/>
        <w:rPr>
          <w:rFonts w:hint="default" w:ascii="Times New Roman" w:hAnsi="Times New Roman" w:eastAsia="SimSun" w:cs="Times New Roman"/>
          <w:b w:val="0"/>
          <w:bCs w:val="0"/>
          <w:color w:val="auto"/>
          <w:sz w:val="28"/>
          <w:szCs w:val="28"/>
          <w:lang w:val="sr-Cyrl-RS"/>
        </w:rPr>
      </w:pPr>
      <w:r>
        <w:rPr>
          <w:rFonts w:hint="default" w:ascii="Times New Roman" w:hAnsi="Times New Roman" w:eastAsia="Helvetica" w:cs="Times New Roman"/>
          <w:b w:val="0"/>
          <w:bCs w:val="0"/>
          <w:i w:val="0"/>
          <w:iCs w:val="0"/>
          <w:caps w:val="0"/>
          <w:color w:val="auto"/>
          <w:spacing w:val="0"/>
          <w:sz w:val="28"/>
          <w:szCs w:val="28"/>
          <w:shd w:val="clear" w:fill="FFFFFF"/>
        </w:rPr>
        <w:t xml:space="preserve">Ученице Тамара Петровић и Анђела Лазић учествовале су на општинској смотри рецитатора ,, Песниче народа мог” која је одржана 25. </w:t>
      </w:r>
      <w:r>
        <w:rPr>
          <w:rFonts w:hint="default" w:ascii="Times New Roman" w:hAnsi="Times New Roman" w:eastAsia="Helvetica" w:cs="Times New Roman"/>
          <w:b w:val="0"/>
          <w:bCs w:val="0"/>
          <w:i w:val="0"/>
          <w:iCs w:val="0"/>
          <w:caps w:val="0"/>
          <w:color w:val="auto"/>
          <w:spacing w:val="0"/>
          <w:sz w:val="28"/>
          <w:szCs w:val="28"/>
          <w:shd w:val="clear" w:fill="FFFFFF"/>
          <w:lang w:val="sr-Cyrl-RS"/>
        </w:rPr>
        <w:t>марта</w:t>
      </w:r>
      <w:r>
        <w:rPr>
          <w:rFonts w:hint="default" w:ascii="Times New Roman" w:hAnsi="Times New Roman" w:eastAsia="Helvetica" w:cs="Times New Roman"/>
          <w:b w:val="0"/>
          <w:bCs w:val="0"/>
          <w:i w:val="0"/>
          <w:iCs w:val="0"/>
          <w:caps w:val="0"/>
          <w:color w:val="auto"/>
          <w:spacing w:val="0"/>
          <w:sz w:val="28"/>
          <w:szCs w:val="28"/>
          <w:shd w:val="clear" w:fill="FFFFFF"/>
        </w:rPr>
        <w:t xml:space="preserve"> 2026. године у Градском културном центру</w:t>
      </w:r>
      <w:r>
        <w:rPr>
          <w:rFonts w:hint="default" w:ascii="Times New Roman" w:hAnsi="Times New Roman" w:eastAsia="Helvetica" w:cs="Times New Roman"/>
          <w:b w:val="0"/>
          <w:bCs w:val="0"/>
          <w:i w:val="0"/>
          <w:iCs w:val="0"/>
          <w:caps w:val="0"/>
          <w:color w:val="auto"/>
          <w:spacing w:val="0"/>
          <w:sz w:val="28"/>
          <w:szCs w:val="28"/>
          <w:shd w:val="clear" w:fill="FFFFFF"/>
          <w:lang w:val="sr-Cyrl-RS"/>
        </w:rPr>
        <w:t xml:space="preserve"> и достојанствено представиле нашу школу.</w:t>
      </w:r>
    </w:p>
    <w:p w14:paraId="61FBDBAB">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3935095" cy="2495550"/>
            <wp:effectExtent l="0" t="0" r="8255" b="0"/>
            <wp:docPr id="104" name="Picture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Picture 12" descr="IMG_256"/>
                    <pic:cNvPicPr>
                      <a:picLocks noChangeAspect="1"/>
                    </pic:cNvPicPr>
                  </pic:nvPicPr>
                  <pic:blipFill>
                    <a:blip r:embed="rId91"/>
                    <a:stretch>
                      <a:fillRect/>
                    </a:stretch>
                  </pic:blipFill>
                  <pic:spPr>
                    <a:xfrm>
                      <a:off x="0" y="0"/>
                      <a:ext cx="3935095" cy="2495550"/>
                    </a:xfrm>
                    <a:prstGeom prst="rect">
                      <a:avLst/>
                    </a:prstGeom>
                    <a:noFill/>
                    <a:ln w="9525">
                      <a:noFill/>
                    </a:ln>
                  </pic:spPr>
                </pic:pic>
              </a:graphicData>
            </a:graphic>
          </wp:inline>
        </w:drawing>
      </w:r>
    </w:p>
    <w:p w14:paraId="268AF9C9">
      <w:pPr>
        <w:ind w:firstLine="360" w:firstLineChars="150"/>
        <w:jc w:val="both"/>
        <w:rPr>
          <w:rFonts w:hint="default" w:ascii="SimSun" w:hAnsi="SimSun" w:eastAsia="SimSun" w:cs="SimSun"/>
          <w:sz w:val="24"/>
          <w:szCs w:val="24"/>
          <w:lang w:val="sr-Cyrl-RS"/>
        </w:rPr>
      </w:pPr>
      <w:r>
        <w:rPr>
          <w:rFonts w:hint="default" w:ascii="SimSun" w:hAnsi="SimSun" w:eastAsia="SimSun" w:cs="SimSun"/>
          <w:sz w:val="24"/>
          <w:szCs w:val="24"/>
          <w:lang w:val="sr-Cyrl-RS"/>
        </w:rPr>
        <w:t xml:space="preserve">  </w:t>
      </w:r>
    </w:p>
    <w:p w14:paraId="37A0811A">
      <w:pPr>
        <w:jc w:val="both"/>
        <w:rPr>
          <w:rFonts w:hint="default" w:ascii="Times New Roman" w:hAnsi="Times New Roman" w:eastAsia="SimSun" w:cs="Times New Roman"/>
          <w:b/>
          <w:bCs/>
          <w:color w:val="C00000"/>
          <w:sz w:val="32"/>
          <w:szCs w:val="32"/>
          <w:u w:val="single"/>
          <w:lang w:val="sr-Cyrl-RS"/>
        </w:rPr>
      </w:pPr>
      <w:r>
        <w:rPr>
          <w:rFonts w:hint="default" w:ascii="Times New Roman" w:hAnsi="Times New Roman" w:eastAsia="SimSun" w:cs="Times New Roman"/>
          <w:b/>
          <w:bCs/>
          <w:color w:val="C00000"/>
          <w:sz w:val="32"/>
          <w:szCs w:val="32"/>
          <w:u w:val="single"/>
          <w:lang w:val="sr-Cyrl-RS"/>
        </w:rPr>
        <w:t>Пробни завршни испит</w:t>
      </w:r>
    </w:p>
    <w:p w14:paraId="624CD5CD">
      <w:pPr>
        <w:ind w:firstLine="560" w:firstLineChars="200"/>
        <w:jc w:val="both"/>
        <w:rPr>
          <w:rFonts w:hint="default" w:ascii="Times New Roman" w:hAnsi="Times New Roman" w:eastAsia="SimSun" w:cs="Times New Roman"/>
          <w:b w:val="0"/>
          <w:bCs w:val="0"/>
          <w:color w:val="auto"/>
          <w:sz w:val="28"/>
          <w:szCs w:val="28"/>
          <w:u w:val="none"/>
          <w:lang w:val="sr-Cyrl-RS"/>
        </w:rPr>
      </w:pPr>
      <w:r>
        <w:rPr>
          <w:rFonts w:hint="default" w:ascii="Times New Roman" w:hAnsi="Times New Roman" w:eastAsia="SimSun" w:cs="Times New Roman"/>
          <w:b w:val="0"/>
          <w:bCs w:val="0"/>
          <w:color w:val="auto"/>
          <w:sz w:val="28"/>
          <w:szCs w:val="28"/>
          <w:u w:val="none"/>
          <w:lang w:val="sr-Cyrl-RS"/>
        </w:rPr>
        <w:t>Ученици осмог разреда полагали су пробни завшни испит 27. и 28. марта . Првог дана решавали су тест из математике, а другог из српксог језика и изборног предмета. Наши ученици ове године као трећи тест одабрали су географију, биологију и физику.</w:t>
      </w:r>
    </w:p>
    <w:p w14:paraId="0763C1F5">
      <w:pPr>
        <w:ind w:firstLine="360" w:firstLineChars="150"/>
        <w:jc w:val="both"/>
        <w:rPr>
          <w:rFonts w:hint="default" w:ascii="Times New Roman" w:hAnsi="Times New Roman" w:eastAsia="SimSun" w:cs="Times New Roman"/>
          <w:b/>
          <w:bCs/>
          <w:color w:val="C00000"/>
          <w:sz w:val="32"/>
          <w:szCs w:val="32"/>
          <w:lang w:val="sr-Cyrl-RS"/>
        </w:rPr>
      </w:pPr>
      <w:r>
        <w:rPr>
          <w:rFonts w:hint="default" w:ascii="SimSun" w:hAnsi="SimSun" w:eastAsia="SimSun" w:cs="SimSun"/>
          <w:sz w:val="24"/>
          <w:szCs w:val="24"/>
          <w:lang w:val="sr-Cyrl-RS"/>
        </w:rPr>
        <w:t xml:space="preserve">                       </w:t>
      </w:r>
      <w:r>
        <w:rPr>
          <w:rFonts w:hint="default" w:ascii="Times New Roman" w:hAnsi="Times New Roman" w:eastAsia="SimSun" w:cs="Times New Roman"/>
          <w:b/>
          <w:bCs/>
          <w:color w:val="C00000"/>
          <w:sz w:val="32"/>
          <w:szCs w:val="32"/>
          <w:lang w:val="sr-Cyrl-RS"/>
        </w:rPr>
        <w:t xml:space="preserve"> </w:t>
      </w:r>
      <w:r>
        <w:rPr>
          <w:rFonts w:hint="default" w:ascii="Times New Roman" w:hAnsi="Times New Roman" w:eastAsia="SimSun" w:cs="Times New Roman"/>
          <w:b/>
          <w:bCs/>
          <w:color w:val="C00000"/>
          <w:sz w:val="40"/>
          <w:szCs w:val="40"/>
          <w:lang w:val="sr-Cyrl-RS"/>
        </w:rPr>
        <w:t>АПРИЛ</w:t>
      </w:r>
    </w:p>
    <w:p w14:paraId="001130EF">
      <w:pPr>
        <w:ind w:firstLine="482" w:firstLineChars="150"/>
        <w:jc w:val="both"/>
        <w:rPr>
          <w:rFonts w:hint="default" w:ascii="Times New Roman" w:hAnsi="Times New Roman" w:eastAsia="SimSun" w:cs="Times New Roman"/>
          <w:b/>
          <w:bCs/>
          <w:sz w:val="32"/>
          <w:szCs w:val="32"/>
          <w:u w:val="single"/>
          <w:lang w:val="sr-Cyrl-RS"/>
        </w:rPr>
      </w:pPr>
      <w:r>
        <w:rPr>
          <w:rFonts w:hint="default" w:ascii="Times New Roman" w:hAnsi="Times New Roman" w:eastAsia="SimSun" w:cs="Times New Roman"/>
          <w:b/>
          <w:bCs/>
          <w:sz w:val="32"/>
          <w:szCs w:val="32"/>
          <w:u w:val="single"/>
          <w:lang w:val="sr-Cyrl-RS"/>
        </w:rPr>
        <w:t>Дигитални свет у мојим рукама</w:t>
      </w:r>
    </w:p>
    <w:p w14:paraId="7BEA83DB">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lang w:val="sr-Cyrl-RS"/>
        </w:rPr>
        <w:t>У нашој школи је</w:t>
      </w:r>
      <w:r>
        <w:rPr>
          <w:rFonts w:hint="default" w:ascii="Times New Roman" w:hAnsi="Times New Roman" w:eastAsia="Helvetica" w:cs="Times New Roman"/>
          <w:i w:val="0"/>
          <w:iCs w:val="0"/>
          <w:caps w:val="0"/>
          <w:color w:val="auto"/>
          <w:spacing w:val="0"/>
          <w:sz w:val="28"/>
          <w:szCs w:val="28"/>
          <w:shd w:val="clear" w:fill="FFFFFF"/>
        </w:rPr>
        <w:t xml:space="preserve"> 2. априла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одржано такмичење ученика четвртог разреда „Дигитални свет у мојим рукама“.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су такмичењу приступили организовани у тимове, што је допринело развоју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тимског духа, сарадње и заједничког решавања задатака. Током рада, групе су решавале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задатке из области дигиталне писмености, логичког размишљања, као и безбедне 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одговорне употребе интернета и дигиталних уређаја.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Сваки тим је показао висок ниво ангажовања, међусобног уважавања и успешну поделу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улога, што је значајно допринело квалитету њихових решења.Ученици су се истакли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креативношћу, сналажљивошћу и способношћу да заједнички дођу до решења.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Такмичење је протекло у пријатној, радној и подстицајној атмосфери.</w:t>
      </w:r>
    </w:p>
    <w:p w14:paraId="4C1A0DA5">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25185" cy="3081655"/>
            <wp:effectExtent l="0" t="0" r="18415" b="4445"/>
            <wp:docPr id="109" name="Picture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Picture 17" descr="IMG_256"/>
                    <pic:cNvPicPr>
                      <a:picLocks noChangeAspect="1"/>
                    </pic:cNvPicPr>
                  </pic:nvPicPr>
                  <pic:blipFill>
                    <a:blip r:embed="rId92"/>
                    <a:stretch>
                      <a:fillRect/>
                    </a:stretch>
                  </pic:blipFill>
                  <pic:spPr>
                    <a:xfrm>
                      <a:off x="0" y="0"/>
                      <a:ext cx="5925185" cy="3081655"/>
                    </a:xfrm>
                    <a:prstGeom prst="rect">
                      <a:avLst/>
                    </a:prstGeom>
                    <a:noFill/>
                    <a:ln w="9525">
                      <a:noFill/>
                    </a:ln>
                  </pic:spPr>
                </pic:pic>
              </a:graphicData>
            </a:graphic>
          </wp:inline>
        </w:drawing>
      </w:r>
    </w:p>
    <w:p w14:paraId="060D8B1F">
      <w:pPr>
        <w:ind w:firstLine="482" w:firstLineChars="150"/>
        <w:jc w:val="both"/>
        <w:rPr>
          <w:rFonts w:hint="default" w:ascii="Times New Roman" w:hAnsi="Times New Roman" w:eastAsia="SimSun" w:cs="Times New Roman"/>
          <w:b/>
          <w:bCs/>
          <w:color w:val="31849B" w:themeColor="accent5" w:themeShade="BF"/>
          <w:sz w:val="32"/>
          <w:szCs w:val="32"/>
          <w:u w:val="single"/>
          <w:lang w:val="sr-Cyrl-RS"/>
        </w:rPr>
      </w:pPr>
      <w:r>
        <w:rPr>
          <w:rFonts w:hint="default" w:ascii="Times New Roman" w:hAnsi="Times New Roman" w:eastAsia="SimSun" w:cs="Times New Roman"/>
          <w:b/>
          <w:bCs/>
          <w:color w:val="31849B" w:themeColor="accent5" w:themeShade="BF"/>
          <w:sz w:val="32"/>
          <w:szCs w:val="32"/>
          <w:u w:val="single"/>
          <w:lang w:val="sr-Cyrl-RS"/>
        </w:rPr>
        <w:t>Дан дечије књиге</w:t>
      </w:r>
    </w:p>
    <w:p w14:paraId="0007F538">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000000" w:themeColor="text1"/>
          <w:spacing w:val="0"/>
          <w:sz w:val="28"/>
          <w:szCs w:val="28"/>
          <w:shd w:val="clear" w:fill="FFFFFF"/>
        </w:rPr>
      </w:pPr>
      <w:r>
        <w:rPr>
          <w:rFonts w:hint="default" w:ascii="Times New Roman" w:hAnsi="Times New Roman" w:eastAsia="Helvetica" w:cs="Times New Roman"/>
          <w:i w:val="0"/>
          <w:iCs w:val="0"/>
          <w:caps w:val="0"/>
          <w:color w:val="000000" w:themeColor="text1"/>
          <w:spacing w:val="0"/>
          <w:sz w:val="28"/>
          <w:szCs w:val="28"/>
          <w:shd w:val="clear" w:fill="FFFFFF"/>
        </w:rPr>
        <w:t>Поводом Међународног дана дечје књиге, 2.</w:t>
      </w:r>
      <w:r>
        <w:rPr>
          <w:rFonts w:hint="default"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априла, у нашој школи реализована је радионица</w:t>
      </w:r>
      <w:r>
        <w:rPr>
          <w:rFonts w:hint="default"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под мотом „Једна књига-хиљаду светова.“</w:t>
      </w:r>
      <w:r>
        <w:rPr>
          <w:rFonts w:hint="default" w:ascii="Times New Roman" w:hAnsi="Times New Roman" w:eastAsia="Helvetica" w:cs="Times New Roman"/>
          <w:i w:val="0"/>
          <w:iCs w:val="0"/>
          <w:caps w:val="0"/>
          <w:color w:val="000000" w:themeColor="text1"/>
          <w:spacing w:val="0"/>
          <w:sz w:val="28"/>
          <w:szCs w:val="28"/>
          <w:shd w:val="clear" w:fill="FFFFFF"/>
        </w:rPr>
        <w:br w:type="textWrapping"/>
      </w:r>
      <w:r>
        <w:rPr>
          <w:rFonts w:hint="default" w:ascii="Times New Roman" w:hAnsi="Times New Roman" w:eastAsia="Helvetica" w:cs="Times New Roman"/>
          <w:i w:val="0"/>
          <w:iCs w:val="0"/>
          <w:caps w:val="0"/>
          <w:color w:val="000000" w:themeColor="text1"/>
          <w:spacing w:val="0"/>
          <w:sz w:val="28"/>
          <w:szCs w:val="28"/>
          <w:shd w:val="clear" w:fill="FFFFFF"/>
        </w:rPr>
        <w:t>Ученицу су кроз изложене насловне стране и кратке описе књига упознали дела прилагођена</w:t>
      </w:r>
      <w:r>
        <w:rPr>
          <w:rFonts w:hint="default"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свом узрасту и разменили препоруке за читање. Разговара</w:t>
      </w:r>
      <w:r>
        <w:rPr>
          <w:rFonts w:hint="default" w:eastAsia="Helvetica" w:cs="Times New Roman"/>
          <w:i w:val="0"/>
          <w:iCs w:val="0"/>
          <w:caps w:val="0"/>
          <w:color w:val="000000" w:themeColor="text1"/>
          <w:spacing w:val="0"/>
          <w:sz w:val="28"/>
          <w:szCs w:val="28"/>
          <w:shd w:val="clear" w:fill="FFFFFF"/>
          <w:lang w:val="sr-Cyrl-RS"/>
        </w:rPr>
        <w:t>но је</w:t>
      </w:r>
      <w:r>
        <w:rPr>
          <w:rFonts w:hint="default" w:ascii="Times New Roman" w:hAnsi="Times New Roman" w:eastAsia="Helvetica" w:cs="Times New Roman"/>
          <w:i w:val="0"/>
          <w:iCs w:val="0"/>
          <w:caps w:val="0"/>
          <w:color w:val="000000" w:themeColor="text1"/>
          <w:spacing w:val="0"/>
          <w:sz w:val="28"/>
          <w:szCs w:val="28"/>
          <w:shd w:val="clear" w:fill="FFFFFF"/>
        </w:rPr>
        <w:t xml:space="preserve"> о значају књига и читања, као</w:t>
      </w:r>
      <w:r>
        <w:rPr>
          <w:rFonts w:hint="default"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и омиљеним јунацима и причама.</w:t>
      </w:r>
      <w:r>
        <w:rPr>
          <w:rFonts w:hint="default"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Циљ радионице био је подстицање љубави према читању и развијању читалачких навика код</w:t>
      </w:r>
      <w:r>
        <w:rPr>
          <w:rFonts w:hint="default"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ученика.</w:t>
      </w:r>
    </w:p>
    <w:p w14:paraId="5F808CC0">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000000" w:themeColor="text1"/>
          <w:spacing w:val="0"/>
          <w:sz w:val="28"/>
          <w:szCs w:val="28"/>
          <w:shd w:val="clear" w:fill="FFFFFF"/>
        </w:rPr>
      </w:pPr>
    </w:p>
    <w:p w14:paraId="087B52F9">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2686050" cy="2633345"/>
            <wp:effectExtent l="0" t="0" r="0" b="14605"/>
            <wp:docPr id="110" name="Picture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Picture 18" descr="IMG_256"/>
                    <pic:cNvPicPr>
                      <a:picLocks noChangeAspect="1"/>
                    </pic:cNvPicPr>
                  </pic:nvPicPr>
                  <pic:blipFill>
                    <a:blip r:embed="rId93"/>
                    <a:stretch>
                      <a:fillRect/>
                    </a:stretch>
                  </pic:blipFill>
                  <pic:spPr>
                    <a:xfrm>
                      <a:off x="0" y="0"/>
                      <a:ext cx="2686050" cy="2633345"/>
                    </a:xfrm>
                    <a:prstGeom prst="rect">
                      <a:avLst/>
                    </a:prstGeom>
                    <a:noFill/>
                    <a:ln w="9525">
                      <a:noFill/>
                    </a:ln>
                  </pic:spPr>
                </pic:pic>
              </a:graphicData>
            </a:graphic>
          </wp:inline>
        </w:drawing>
      </w:r>
    </w:p>
    <w:p w14:paraId="32B414D8">
      <w:pPr>
        <w:ind w:firstLine="482" w:firstLineChars="150"/>
        <w:jc w:val="both"/>
        <w:rPr>
          <w:rFonts w:hint="default" w:ascii="Times New Roman" w:hAnsi="Times New Roman" w:eastAsia="SimSun" w:cs="Times New Roman"/>
          <w:b/>
          <w:bCs/>
          <w:color w:val="C00000"/>
          <w:sz w:val="32"/>
          <w:szCs w:val="32"/>
          <w:u w:val="single"/>
          <w:lang w:val="sr-Cyrl-RS"/>
        </w:rPr>
      </w:pPr>
      <w:r>
        <w:rPr>
          <w:rFonts w:hint="default" w:ascii="Times New Roman" w:hAnsi="Times New Roman" w:eastAsia="SimSun" w:cs="Times New Roman"/>
          <w:b/>
          <w:bCs/>
          <w:color w:val="C00000"/>
          <w:sz w:val="32"/>
          <w:szCs w:val="32"/>
          <w:u w:val="single"/>
          <w:lang w:val="sr-Cyrl-RS"/>
        </w:rPr>
        <w:t>Књижевност у очима ученика</w:t>
      </w:r>
    </w:p>
    <w:p w14:paraId="3B742BA6">
      <w:pPr>
        <w:ind w:firstLine="420" w:firstLineChars="150"/>
        <w:jc w:val="both"/>
        <w:rPr>
          <w:rFonts w:hint="default" w:ascii="Times New Roman" w:hAnsi="Times New Roman" w:eastAsia="SimSun" w:cs="Times New Roman"/>
          <w:b w:val="0"/>
          <w:bCs w:val="0"/>
          <w:color w:val="auto"/>
          <w:sz w:val="28"/>
          <w:szCs w:val="28"/>
          <w:u w:val="none"/>
          <w:lang w:val="sr-Cyrl-RS"/>
        </w:rPr>
      </w:pPr>
      <w:r>
        <w:rPr>
          <w:rFonts w:hint="default" w:ascii="Times New Roman" w:hAnsi="Times New Roman" w:eastAsia="SimSun" w:cs="Times New Roman"/>
          <w:b w:val="0"/>
          <w:bCs w:val="0"/>
          <w:color w:val="auto"/>
          <w:sz w:val="28"/>
          <w:szCs w:val="28"/>
          <w:u w:val="none"/>
          <w:lang w:val="sr-Cyrl-RS"/>
        </w:rPr>
        <w:t>Ученици петог разреда у Рибашевини час утврђивања из књижевности реализовали су на веома креативан и знаимљив начин. Цртежима су приказали ликове, мотиве и симболе из њима омиљених књижевних дела. Након визуелног приказа задатака, они су описали оно што су нацртали и тако обновили суштину књижевних дела.</w:t>
      </w:r>
    </w:p>
    <w:p w14:paraId="00FE27E5">
      <w:pPr>
        <w:ind w:firstLine="420" w:firstLineChars="150"/>
        <w:jc w:val="both"/>
        <w:rPr>
          <w:rFonts w:hint="default" w:ascii="Times New Roman" w:hAnsi="Times New Roman" w:eastAsia="SimSun" w:cs="Times New Roman"/>
          <w:b w:val="0"/>
          <w:bCs w:val="0"/>
          <w:color w:val="auto"/>
          <w:sz w:val="28"/>
          <w:szCs w:val="28"/>
          <w:u w:val="none"/>
          <w:lang w:val="en-US"/>
        </w:rPr>
      </w:pPr>
      <w:r>
        <w:rPr>
          <w:rFonts w:hint="default" w:ascii="Times New Roman" w:hAnsi="Times New Roman" w:eastAsia="SimSun" w:cs="Times New Roman"/>
          <w:b w:val="0"/>
          <w:bCs w:val="0"/>
          <w:color w:val="auto"/>
          <w:sz w:val="28"/>
          <w:szCs w:val="28"/>
          <w:u w:val="none"/>
          <w:lang w:val="en-US"/>
        </w:rPr>
        <w:drawing>
          <wp:inline distT="0" distB="0" distL="114300" distR="114300">
            <wp:extent cx="2385060" cy="3721735"/>
            <wp:effectExtent l="0" t="0" r="15240" b="12065"/>
            <wp:docPr id="127" name="Picture 127" descr="Screenshot_20260617_165754_com_facebook_katana_ImmersivePortraitActivit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Picture 127" descr="Screenshot_20260617_165754_com_facebook_katana_ImmersivePortraitActivity~2"/>
                    <pic:cNvPicPr>
                      <a:picLocks noChangeAspect="1"/>
                    </pic:cNvPicPr>
                  </pic:nvPicPr>
                  <pic:blipFill>
                    <a:blip r:embed="rId94"/>
                    <a:stretch>
                      <a:fillRect/>
                    </a:stretch>
                  </pic:blipFill>
                  <pic:spPr>
                    <a:xfrm>
                      <a:off x="0" y="0"/>
                      <a:ext cx="2385060" cy="3721735"/>
                    </a:xfrm>
                    <a:prstGeom prst="rect">
                      <a:avLst/>
                    </a:prstGeom>
                  </pic:spPr>
                </pic:pic>
              </a:graphicData>
            </a:graphic>
          </wp:inline>
        </w:drawing>
      </w:r>
      <w:r>
        <w:rPr>
          <w:rFonts w:hint="default" w:ascii="Times New Roman" w:hAnsi="Times New Roman" w:eastAsia="SimSun" w:cs="Times New Roman"/>
          <w:b w:val="0"/>
          <w:bCs w:val="0"/>
          <w:color w:val="auto"/>
          <w:sz w:val="28"/>
          <w:szCs w:val="28"/>
          <w:u w:val="none"/>
          <w:lang w:val="en-US"/>
        </w:rPr>
        <w:t xml:space="preserve">     </w:t>
      </w:r>
      <w:r>
        <w:rPr>
          <w:rFonts w:hint="default" w:ascii="Times New Roman" w:hAnsi="Times New Roman" w:eastAsia="SimSun" w:cs="Times New Roman"/>
          <w:b w:val="0"/>
          <w:bCs w:val="0"/>
          <w:color w:val="auto"/>
          <w:sz w:val="28"/>
          <w:szCs w:val="28"/>
          <w:u w:val="none"/>
          <w:lang w:val="en-US"/>
        </w:rPr>
        <w:drawing>
          <wp:inline distT="0" distB="0" distL="114300" distR="114300">
            <wp:extent cx="2743200" cy="3672205"/>
            <wp:effectExtent l="0" t="0" r="0" b="4445"/>
            <wp:docPr id="128" name="Picture 128" descr="Screenshot_20260617_165759_com_facebook_katana_ImmersivePortraitActivity~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icture 128" descr="Screenshot_20260617_165759_com_facebook_katana_ImmersivePortraitActivity~2"/>
                    <pic:cNvPicPr>
                      <a:picLocks noChangeAspect="1"/>
                    </pic:cNvPicPr>
                  </pic:nvPicPr>
                  <pic:blipFill>
                    <a:blip r:embed="rId95"/>
                    <a:stretch>
                      <a:fillRect/>
                    </a:stretch>
                  </pic:blipFill>
                  <pic:spPr>
                    <a:xfrm>
                      <a:off x="0" y="0"/>
                      <a:ext cx="2743200" cy="3672205"/>
                    </a:xfrm>
                    <a:prstGeom prst="rect">
                      <a:avLst/>
                    </a:prstGeom>
                  </pic:spPr>
                </pic:pic>
              </a:graphicData>
            </a:graphic>
          </wp:inline>
        </w:drawing>
      </w:r>
    </w:p>
    <w:p w14:paraId="30597624">
      <w:pPr>
        <w:ind w:firstLine="482" w:firstLineChars="150"/>
        <w:jc w:val="both"/>
        <w:rPr>
          <w:rFonts w:hint="default" w:ascii="Times New Roman" w:hAnsi="Times New Roman" w:eastAsia="SimSun" w:cs="Times New Roman"/>
          <w:b/>
          <w:bCs/>
          <w:color w:val="000000" w:themeColor="text1"/>
          <w:sz w:val="32"/>
          <w:szCs w:val="32"/>
          <w:u w:val="single"/>
          <w:lang w:val="sr-Cyrl-RS"/>
        </w:rPr>
      </w:pPr>
    </w:p>
    <w:p w14:paraId="67E35FD7">
      <w:pPr>
        <w:ind w:firstLine="482" w:firstLineChars="150"/>
        <w:jc w:val="both"/>
        <w:rPr>
          <w:rFonts w:hint="default" w:ascii="Times New Roman" w:hAnsi="Times New Roman" w:eastAsia="SimSun" w:cs="Times New Roman"/>
          <w:b/>
          <w:bCs/>
          <w:color w:val="000000" w:themeColor="text1"/>
          <w:sz w:val="32"/>
          <w:szCs w:val="32"/>
          <w:u w:val="single"/>
          <w:lang w:val="sr-Cyrl-RS"/>
        </w:rPr>
      </w:pPr>
      <w:r>
        <w:rPr>
          <w:rFonts w:hint="default" w:ascii="Times New Roman" w:hAnsi="Times New Roman" w:eastAsia="SimSun" w:cs="Times New Roman"/>
          <w:b/>
          <w:bCs/>
          <w:color w:val="000000" w:themeColor="text1"/>
          <w:sz w:val="32"/>
          <w:szCs w:val="32"/>
          <w:u w:val="single"/>
          <w:lang w:val="sr-Cyrl-RS"/>
        </w:rPr>
        <w:t>Наши учитељи међу ауторима значајног издања</w:t>
      </w:r>
    </w:p>
    <w:p w14:paraId="764C9220">
      <w:pPr>
        <w:pStyle w:val="6"/>
        <w:keepNext w:val="0"/>
        <w:keepLines w:val="0"/>
        <w:widowControl/>
        <w:suppressLineNumbers w:val="0"/>
        <w:shd w:val="clear" w:fill="FFFFFF"/>
        <w:spacing w:before="0" w:beforeAutospacing="0" w:after="150" w:afterAutospacing="0"/>
        <w:ind w:left="0" w:right="0" w:firstLine="560" w:firstLineChars="20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 xml:space="preserve">  </w:t>
      </w:r>
      <w:r>
        <w:rPr>
          <w:rFonts w:hint="default" w:eastAsia="Helvetica" w:cs="Times New Roman"/>
          <w:i w:val="0"/>
          <w:iCs w:val="0"/>
          <w:caps w:val="0"/>
          <w:color w:val="auto"/>
          <w:spacing w:val="0"/>
          <w:sz w:val="28"/>
          <w:szCs w:val="28"/>
          <w:shd w:val="clear" w:fill="FFFFFF"/>
          <w:lang w:val="sr-Cyrl-RS"/>
        </w:rPr>
        <w:t>У</w:t>
      </w:r>
      <w:r>
        <w:rPr>
          <w:rFonts w:hint="default" w:ascii="Times New Roman" w:hAnsi="Times New Roman" w:eastAsia="Helvetica" w:cs="Times New Roman"/>
          <w:i w:val="0"/>
          <w:iCs w:val="0"/>
          <w:caps w:val="0"/>
          <w:color w:val="auto"/>
          <w:spacing w:val="0"/>
          <w:sz w:val="28"/>
          <w:szCs w:val="28"/>
          <w:shd w:val="clear" w:fill="FFFFFF"/>
        </w:rPr>
        <w:t xml:space="preserve">читељи </w:t>
      </w:r>
      <w:r>
        <w:rPr>
          <w:rFonts w:hint="default" w:eastAsia="Helvetica" w:cs="Times New Roman"/>
          <w:i w:val="0"/>
          <w:iCs w:val="0"/>
          <w:caps w:val="0"/>
          <w:color w:val="auto"/>
          <w:spacing w:val="0"/>
          <w:sz w:val="28"/>
          <w:szCs w:val="28"/>
          <w:shd w:val="clear" w:fill="FFFFFF"/>
          <w:lang w:val="sr-Cyrl-RS"/>
        </w:rPr>
        <w:t xml:space="preserve">наше школе </w:t>
      </w:r>
      <w:r>
        <w:rPr>
          <w:rFonts w:hint="default" w:ascii="Times New Roman" w:hAnsi="Times New Roman" w:eastAsia="Helvetica" w:cs="Times New Roman"/>
          <w:i w:val="0"/>
          <w:iCs w:val="0"/>
          <w:caps w:val="0"/>
          <w:color w:val="auto"/>
          <w:spacing w:val="0"/>
          <w:sz w:val="28"/>
          <w:szCs w:val="28"/>
          <w:shd w:val="clear" w:fill="FFFFFF"/>
        </w:rPr>
        <w:t xml:space="preserve">Марица и Мирко Вукић били </w:t>
      </w:r>
      <w:r>
        <w:rPr>
          <w:rFonts w:hint="default" w:eastAsia="Helvetica" w:cs="Times New Roman"/>
          <w:i w:val="0"/>
          <w:iCs w:val="0"/>
          <w:caps w:val="0"/>
          <w:color w:val="auto"/>
          <w:spacing w:val="0"/>
          <w:sz w:val="28"/>
          <w:szCs w:val="28"/>
          <w:shd w:val="clear" w:fill="FFFFFF"/>
          <w:lang w:val="sr-Cyrl-RS"/>
        </w:rPr>
        <w:t xml:space="preserve">су </w:t>
      </w:r>
      <w:r>
        <w:rPr>
          <w:rFonts w:hint="default" w:ascii="Times New Roman" w:hAnsi="Times New Roman" w:eastAsia="Helvetica" w:cs="Times New Roman"/>
          <w:i w:val="0"/>
          <w:iCs w:val="0"/>
          <w:caps w:val="0"/>
          <w:color w:val="auto"/>
          <w:spacing w:val="0"/>
          <w:sz w:val="28"/>
          <w:szCs w:val="28"/>
          <w:shd w:val="clear" w:fill="FFFFFF"/>
        </w:rPr>
        <w:t>аутори шест текстова који су део </w:t>
      </w:r>
      <w:r>
        <w:rPr>
          <w:rFonts w:hint="default" w:eastAsia="Helvetica" w:cs="Times New Roman"/>
          <w:i w:val="0"/>
          <w:iCs w:val="0"/>
          <w:caps w:val="0"/>
          <w:color w:val="auto"/>
          <w:spacing w:val="0"/>
          <w:sz w:val="28"/>
          <w:szCs w:val="28"/>
          <w:shd w:val="clear" w:fill="FFFFFF"/>
          <w:lang w:val="sr-Cyrl-RS"/>
        </w:rPr>
        <w:t>књиге</w:t>
      </w:r>
      <w:r>
        <w:rPr>
          <w:rFonts w:hint="default" w:ascii="Times New Roman" w:hAnsi="Times New Roman" w:eastAsia="Helvetica" w:cs="Times New Roman"/>
          <w:i w:val="0"/>
          <w:iCs w:val="0"/>
          <w:caps w:val="0"/>
          <w:color w:val="auto"/>
          <w:spacing w:val="0"/>
          <w:sz w:val="28"/>
          <w:szCs w:val="28"/>
          <w:shd w:val="clear" w:fill="FFFFFF"/>
        </w:rPr>
        <w:t xml:space="preserve"> „Ризница народних обичаја“.</w:t>
      </w:r>
    </w:p>
    <w:p w14:paraId="3A1FE024">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Ова књига није само зборник текстова, већ прави истраживачки подухват у којем је учествовао 231 просветни радник из девет земаља региона.</w:t>
      </w:r>
    </w:p>
    <w:p w14:paraId="37CEE62E">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Кроз 265 текстова, аутори су од заборава отргли богатство народне традиције, пратећи човеков животни циклус – од рођења, преко обичаја везаних за градњу куће и верске празнике, па све до народних игара и ритуала.</w:t>
      </w:r>
    </w:p>
    <w:p w14:paraId="0F595855">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Ова књига чува традицију</w:t>
      </w:r>
      <w:r>
        <w:rPr>
          <w:rFonts w:hint="default" w:eastAsia="Helvetica" w:cs="Times New Roman"/>
          <w:i w:val="0"/>
          <w:iCs w:val="0"/>
          <w:caps w:val="0"/>
          <w:color w:val="auto"/>
          <w:spacing w:val="0"/>
          <w:sz w:val="28"/>
          <w:szCs w:val="28"/>
          <w:shd w:val="clear" w:fill="FFFFFF"/>
          <w:lang w:val="sr-Cyrl-RS"/>
        </w:rPr>
        <w:t>, о</w:t>
      </w:r>
      <w:r>
        <w:rPr>
          <w:rFonts w:hint="default" w:ascii="Times New Roman" w:hAnsi="Times New Roman" w:eastAsia="Helvetica" w:cs="Times New Roman"/>
          <w:i w:val="0"/>
          <w:iCs w:val="0"/>
          <w:caps w:val="0"/>
          <w:color w:val="auto"/>
          <w:spacing w:val="0"/>
          <w:sz w:val="28"/>
          <w:szCs w:val="28"/>
          <w:shd w:val="clear" w:fill="FFFFFF"/>
        </w:rPr>
        <w:t>бједињује обичаје свих народа и етничких група нашег региона. Резултат је ентузијазма учитеља, наставника и професора који верују у очување културног наслеђа. Обогаћена је народним песмама, легендама и драгоценим фотографијама из породичних албума. “Ризница“ нас учи толеранцији, равноправности и поштовању различитости, промовишући праве људске вредности.</w:t>
      </w:r>
    </w:p>
    <w:p w14:paraId="383CFD3B">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shd w:val="clear" w:fill="FFFFFF"/>
        </w:rPr>
      </w:pPr>
      <w:r>
        <w:rPr>
          <w:rFonts w:ascii="SimSun" w:hAnsi="SimSun" w:eastAsia="SimSun" w:cs="SimSun"/>
          <w:sz w:val="24"/>
          <w:szCs w:val="24"/>
        </w:rPr>
        <w:drawing>
          <wp:inline distT="0" distB="0" distL="114300" distR="114300">
            <wp:extent cx="5943600" cy="3352800"/>
            <wp:effectExtent l="0" t="0" r="0" b="0"/>
            <wp:docPr id="111" name="Picture 1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Picture 19" descr="IMG_256"/>
                    <pic:cNvPicPr>
                      <a:picLocks noChangeAspect="1"/>
                    </pic:cNvPicPr>
                  </pic:nvPicPr>
                  <pic:blipFill>
                    <a:blip r:embed="rId96"/>
                    <a:stretch>
                      <a:fillRect/>
                    </a:stretch>
                  </pic:blipFill>
                  <pic:spPr>
                    <a:xfrm>
                      <a:off x="0" y="0"/>
                      <a:ext cx="5943600" cy="3352800"/>
                    </a:xfrm>
                    <a:prstGeom prst="rect">
                      <a:avLst/>
                    </a:prstGeom>
                    <a:noFill/>
                    <a:ln w="9525">
                      <a:noFill/>
                    </a:ln>
                  </pic:spPr>
                </pic:pic>
              </a:graphicData>
            </a:graphic>
          </wp:inline>
        </w:drawing>
      </w:r>
    </w:p>
    <w:p w14:paraId="0B416E8A">
      <w:pPr>
        <w:ind w:firstLine="422" w:firstLineChars="150"/>
        <w:jc w:val="both"/>
        <w:rPr>
          <w:rFonts w:hint="default" w:ascii="Times New Roman" w:hAnsi="Times New Roman" w:eastAsia="SimSun" w:cs="Times New Roman"/>
          <w:b/>
          <w:bCs/>
          <w:color w:val="4F6228" w:themeColor="accent3" w:themeShade="80"/>
          <w:sz w:val="28"/>
          <w:szCs w:val="28"/>
          <w:u w:val="single"/>
          <w:lang w:val="sr-Cyrl-RS"/>
        </w:rPr>
      </w:pPr>
      <w:r>
        <w:rPr>
          <w:rFonts w:hint="default" w:ascii="Times New Roman" w:hAnsi="Times New Roman" w:eastAsia="SimSun" w:cs="Times New Roman"/>
          <w:b/>
          <w:bCs/>
          <w:color w:val="4F6228" w:themeColor="accent3" w:themeShade="80"/>
          <w:sz w:val="28"/>
          <w:szCs w:val="28"/>
          <w:u w:val="single"/>
          <w:lang w:val="sr-Cyrl-RS"/>
        </w:rPr>
        <w:t>Дан планете земље</w:t>
      </w:r>
    </w:p>
    <w:p w14:paraId="75E27948">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Ученици млађих разреда</w:t>
      </w:r>
      <w:r>
        <w:rPr>
          <w:rFonts w:hint="default" w:ascii="Times New Roman" w:hAnsi="Times New Roman" w:eastAsia="Helvetica" w:cs="Times New Roman"/>
          <w:i w:val="0"/>
          <w:iCs w:val="0"/>
          <w:caps w:val="0"/>
          <w:color w:val="auto"/>
          <w:spacing w:val="0"/>
          <w:sz w:val="28"/>
          <w:szCs w:val="28"/>
          <w:shd w:val="clear" w:fill="FFFFFF"/>
          <w:lang w:val="sr-Cyrl-RS"/>
        </w:rPr>
        <w:t>,</w:t>
      </w:r>
      <w:r>
        <w:rPr>
          <w:rFonts w:hint="default" w:ascii="Times New Roman" w:hAnsi="Times New Roman" w:eastAsia="Helvetica" w:cs="Times New Roman"/>
          <w:i w:val="0"/>
          <w:iCs w:val="0"/>
          <w:caps w:val="0"/>
          <w:color w:val="auto"/>
          <w:spacing w:val="0"/>
          <w:sz w:val="28"/>
          <w:szCs w:val="28"/>
          <w:shd w:val="clear" w:fill="FFFFFF"/>
        </w:rPr>
        <w:t xml:space="preserve"> као и деца из ППП</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из Рибашевине</w:t>
      </w:r>
      <w:r>
        <w:rPr>
          <w:rFonts w:hint="default" w:ascii="Times New Roman" w:hAnsi="Times New Roman" w:eastAsia="Helvetica" w:cs="Times New Roman"/>
          <w:i w:val="0"/>
          <w:iCs w:val="0"/>
          <w:caps w:val="0"/>
          <w:color w:val="auto"/>
          <w:spacing w:val="0"/>
          <w:sz w:val="28"/>
          <w:szCs w:val="28"/>
          <w:shd w:val="clear" w:fill="FFFFFF"/>
          <w:lang w:val="sr-Cyrl-RS"/>
        </w:rPr>
        <w:t>,</w:t>
      </w:r>
      <w:r>
        <w:rPr>
          <w:rFonts w:hint="default" w:ascii="Times New Roman" w:hAnsi="Times New Roman" w:eastAsia="Helvetica" w:cs="Times New Roman"/>
          <w:i w:val="0"/>
          <w:iCs w:val="0"/>
          <w:caps w:val="0"/>
          <w:color w:val="auto"/>
          <w:spacing w:val="0"/>
          <w:sz w:val="28"/>
          <w:szCs w:val="28"/>
          <w:shd w:val="clear" w:fill="FFFFFF"/>
        </w:rPr>
        <w:t xml:space="preserve"> обележили </w:t>
      </w:r>
      <w:r>
        <w:rPr>
          <w:rFonts w:hint="default" w:ascii="Times New Roman" w:hAnsi="Times New Roman" w:eastAsia="Helvetica" w:cs="Times New Roman"/>
          <w:i w:val="0"/>
          <w:iCs w:val="0"/>
          <w:caps w:val="0"/>
          <w:color w:val="auto"/>
          <w:spacing w:val="0"/>
          <w:sz w:val="28"/>
          <w:szCs w:val="28"/>
          <w:shd w:val="clear" w:fill="FFFFFF"/>
          <w:lang w:val="sr-Cyrl-RS"/>
        </w:rPr>
        <w:t xml:space="preserve">су </w:t>
      </w:r>
      <w:r>
        <w:rPr>
          <w:rFonts w:hint="default" w:ascii="Times New Roman" w:hAnsi="Times New Roman" w:eastAsia="Helvetica" w:cs="Times New Roman"/>
          <w:i w:val="0"/>
          <w:iCs w:val="0"/>
          <w:caps w:val="0"/>
          <w:color w:val="auto"/>
          <w:spacing w:val="0"/>
          <w:sz w:val="28"/>
          <w:szCs w:val="28"/>
          <w:shd w:val="clear" w:fill="FFFFFF"/>
        </w:rPr>
        <w:t>Дан планете Земље.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 xml:space="preserve">Цртали су ликовне радове и </w:t>
      </w:r>
      <w:r>
        <w:rPr>
          <w:rFonts w:hint="default" w:ascii="Times New Roman" w:hAnsi="Times New Roman" w:eastAsia="Helvetica" w:cs="Times New Roman"/>
          <w:i w:val="0"/>
          <w:iCs w:val="0"/>
          <w:caps w:val="0"/>
          <w:color w:val="auto"/>
          <w:spacing w:val="0"/>
          <w:sz w:val="28"/>
          <w:szCs w:val="28"/>
          <w:shd w:val="clear" w:fill="FFFFFF"/>
          <w:lang w:val="sr-Cyrl-RS"/>
        </w:rPr>
        <w:t>кроз њих</w:t>
      </w:r>
      <w:r>
        <w:rPr>
          <w:rFonts w:hint="default" w:ascii="Times New Roman" w:hAnsi="Times New Roman" w:eastAsia="Helvetica" w:cs="Times New Roman"/>
          <w:i w:val="0"/>
          <w:iCs w:val="0"/>
          <w:caps w:val="0"/>
          <w:color w:val="auto"/>
          <w:spacing w:val="0"/>
          <w:sz w:val="28"/>
          <w:szCs w:val="28"/>
          <w:shd w:val="clear" w:fill="FFFFFF"/>
        </w:rPr>
        <w:t xml:space="preserve"> изразили своје виђење екологије</w:t>
      </w:r>
      <w:r>
        <w:rPr>
          <w:rFonts w:hint="default" w:ascii="Times New Roman" w:hAnsi="Times New Roman" w:eastAsia="Helvetica" w:cs="Times New Roman"/>
          <w:i w:val="0"/>
          <w:iCs w:val="0"/>
          <w:caps w:val="0"/>
          <w:color w:val="auto"/>
          <w:spacing w:val="0"/>
          <w:sz w:val="28"/>
          <w:szCs w:val="28"/>
          <w:shd w:val="clear" w:fill="FFFFFF"/>
          <w:lang w:val="sr-Cyrl-RS"/>
        </w:rPr>
        <w:t>, као и свој утицај</w:t>
      </w:r>
      <w:r>
        <w:rPr>
          <w:rFonts w:hint="default" w:ascii="Times New Roman" w:hAnsi="Times New Roman" w:eastAsia="Helvetica" w:cs="Times New Roman"/>
          <w:i w:val="0"/>
          <w:iCs w:val="0"/>
          <w:caps w:val="0"/>
          <w:color w:val="auto"/>
          <w:spacing w:val="0"/>
          <w:sz w:val="28"/>
          <w:szCs w:val="28"/>
          <w:shd w:val="clear" w:fill="FFFFFF"/>
        </w:rPr>
        <w:t xml:space="preserve"> на свест одраслих да схвате колико  је животна средина угрожена. Исписали су и еко-поруке и еколошке пароле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 нади да ће Земља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 за њих бити лепо и здраво место за одрастање и срећан живот.</w:t>
      </w:r>
    </w:p>
    <w:p w14:paraId="08968883">
      <w:pPr>
        <w:ind w:firstLine="360" w:firstLineChars="150"/>
        <w:jc w:val="both"/>
        <w:rPr>
          <w:rFonts w:ascii="SimSun" w:hAnsi="SimSun" w:eastAsia="SimSun" w:cs="SimSun"/>
          <w:sz w:val="24"/>
          <w:szCs w:val="24"/>
        </w:rPr>
      </w:pP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2696210" cy="2104390"/>
            <wp:effectExtent l="0" t="0" r="8890" b="10160"/>
            <wp:docPr id="112" name="Picture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Picture 20" descr="IMG_256"/>
                    <pic:cNvPicPr>
                      <a:picLocks noChangeAspect="1"/>
                    </pic:cNvPicPr>
                  </pic:nvPicPr>
                  <pic:blipFill>
                    <a:blip r:embed="rId97"/>
                    <a:stretch>
                      <a:fillRect/>
                    </a:stretch>
                  </pic:blipFill>
                  <pic:spPr>
                    <a:xfrm>
                      <a:off x="0" y="0"/>
                      <a:ext cx="2696210" cy="2104390"/>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2668270" cy="2090420"/>
            <wp:effectExtent l="0" t="0" r="17780" b="5080"/>
            <wp:docPr id="113" name="Picture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Picture 21" descr="IMG_256"/>
                    <pic:cNvPicPr>
                      <a:picLocks noChangeAspect="1"/>
                    </pic:cNvPicPr>
                  </pic:nvPicPr>
                  <pic:blipFill>
                    <a:blip r:embed="rId98"/>
                    <a:stretch>
                      <a:fillRect/>
                    </a:stretch>
                  </pic:blipFill>
                  <pic:spPr>
                    <a:xfrm>
                      <a:off x="0" y="0"/>
                      <a:ext cx="2668270" cy="2090420"/>
                    </a:xfrm>
                    <a:prstGeom prst="rect">
                      <a:avLst/>
                    </a:prstGeom>
                    <a:noFill/>
                    <a:ln w="9525">
                      <a:noFill/>
                    </a:ln>
                  </pic:spPr>
                </pic:pic>
              </a:graphicData>
            </a:graphic>
          </wp:inline>
        </w:drawing>
      </w:r>
    </w:p>
    <w:p w14:paraId="090B4AFE">
      <w:pPr>
        <w:ind w:firstLine="360" w:firstLineChars="150"/>
        <w:jc w:val="both"/>
        <w:rPr>
          <w:rFonts w:ascii="SimSun" w:hAnsi="SimSun" w:eastAsia="SimSun" w:cs="SimSun"/>
          <w:sz w:val="24"/>
          <w:szCs w:val="24"/>
        </w:rPr>
      </w:pPr>
    </w:p>
    <w:p w14:paraId="2058CA08">
      <w:pPr>
        <w:ind w:firstLine="482" w:firstLineChars="150"/>
        <w:jc w:val="both"/>
        <w:rPr>
          <w:rFonts w:hint="default" w:ascii="Times New Roman" w:hAnsi="Times New Roman" w:eastAsia="SimSun" w:cs="Times New Roman"/>
          <w:b/>
          <w:bCs/>
          <w:color w:val="1F497D" w:themeColor="text2"/>
          <w:sz w:val="32"/>
          <w:szCs w:val="32"/>
          <w:u w:val="single"/>
          <w:lang w:val="sr-Cyrl-RS"/>
        </w:rPr>
      </w:pPr>
      <w:r>
        <w:rPr>
          <w:rFonts w:hint="default" w:ascii="Times New Roman" w:hAnsi="Times New Roman" w:eastAsia="SimSun" w:cs="Times New Roman"/>
          <w:b/>
          <w:bCs/>
          <w:color w:val="1F497D" w:themeColor="text2"/>
          <w:sz w:val="32"/>
          <w:szCs w:val="32"/>
          <w:u w:val="single"/>
          <w:lang w:val="sr-Cyrl-RS"/>
        </w:rPr>
        <w:t>Посета Историјском архиву и Јокановића кући</w:t>
      </w:r>
    </w:p>
    <w:p w14:paraId="5286ADE6">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rPr>
      </w:pPr>
      <w:r>
        <w:rPr>
          <w:rFonts w:ascii="SimSun" w:hAnsi="SimSun" w:eastAsia="SimSun" w:cs="SimSun"/>
          <w:sz w:val="24"/>
          <w:szCs w:val="24"/>
        </w:rPr>
        <w:drawing>
          <wp:inline distT="0" distB="0" distL="114300" distR="114300">
            <wp:extent cx="304800" cy="304800"/>
            <wp:effectExtent l="0" t="0" r="0" b="0"/>
            <wp:docPr id="115" name="Picture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Picture 22"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hint="default" w:ascii="Times New Roman" w:hAnsi="Times New Roman" w:eastAsia="Helvetica" w:cs="Times New Roman"/>
          <w:i w:val="0"/>
          <w:iCs w:val="0"/>
          <w:caps w:val="0"/>
          <w:color w:val="auto"/>
          <w:spacing w:val="0"/>
          <w:sz w:val="28"/>
          <w:szCs w:val="28"/>
          <w:shd w:val="clear" w:fill="FFFFFF"/>
        </w:rPr>
        <w:t>Ученици четвртог разреда посетили су Историјски архив Ужице, где су имали прилику да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се на занимљив и поучан начин упознају са прошлошћу свог краја.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Током посете, деца су видела старе документе, рукописе и књиге које сведоче о животу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људи у некадашњим временима. Посебну пажњу привукли су матичне књиге, старе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фотографије, писма и разни записи који се пажљиво чувају у архиву. Ученици су сазнали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како се документа чувају,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зашто је важно да се очува историјска грађа и на који начин</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архив помаже да се прошлост не заборави.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Запослени у архиву су ученицима објаснили да се у овој установи прикупља</w:t>
      </w:r>
      <w:r>
        <w:rPr>
          <w:rFonts w:hint="default" w:eastAsia="Helvetica" w:cs="Times New Roman"/>
          <w:i w:val="0"/>
          <w:iCs w:val="0"/>
          <w:caps w:val="0"/>
          <w:color w:val="auto"/>
          <w:spacing w:val="0"/>
          <w:sz w:val="28"/>
          <w:szCs w:val="28"/>
          <w:shd w:val="clear" w:fill="FFFFFF"/>
          <w:lang w:val="sr-Cyrl-RS"/>
        </w:rPr>
        <w:t>ју</w:t>
      </w:r>
      <w:r>
        <w:rPr>
          <w:rFonts w:hint="default" w:ascii="Times New Roman" w:hAnsi="Times New Roman" w:eastAsia="Helvetica" w:cs="Times New Roman"/>
          <w:i w:val="0"/>
          <w:iCs w:val="0"/>
          <w:caps w:val="0"/>
          <w:color w:val="auto"/>
          <w:spacing w:val="0"/>
          <w:sz w:val="28"/>
          <w:szCs w:val="28"/>
          <w:shd w:val="clear" w:fill="FFFFFF"/>
        </w:rPr>
        <w:t>, сређуј</w:t>
      </w:r>
      <w:r>
        <w:rPr>
          <w:rFonts w:hint="default" w:eastAsia="Helvetica" w:cs="Times New Roman"/>
          <w:i w:val="0"/>
          <w:iCs w:val="0"/>
          <w:caps w:val="0"/>
          <w:color w:val="auto"/>
          <w:spacing w:val="0"/>
          <w:sz w:val="28"/>
          <w:szCs w:val="28"/>
          <w:shd w:val="clear" w:fill="FFFFFF"/>
          <w:lang w:val="sr-Cyrl-RS"/>
        </w:rPr>
        <w:t>у</w:t>
      </w:r>
      <w:r>
        <w:rPr>
          <w:rFonts w:hint="default" w:ascii="Times New Roman" w:hAnsi="Times New Roman" w:eastAsia="Helvetica" w:cs="Times New Roman"/>
          <w:i w:val="0"/>
          <w:iCs w:val="0"/>
          <w:caps w:val="0"/>
          <w:color w:val="auto"/>
          <w:spacing w:val="0"/>
          <w:sz w:val="28"/>
          <w:szCs w:val="28"/>
          <w:shd w:val="clear" w:fill="FFFFFF"/>
        </w:rPr>
        <w:t xml:space="preserve"> 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чува</w:t>
      </w:r>
      <w:r>
        <w:rPr>
          <w:rFonts w:hint="default" w:eastAsia="Helvetica" w:cs="Times New Roman"/>
          <w:i w:val="0"/>
          <w:iCs w:val="0"/>
          <w:caps w:val="0"/>
          <w:color w:val="auto"/>
          <w:spacing w:val="0"/>
          <w:sz w:val="28"/>
          <w:szCs w:val="28"/>
          <w:shd w:val="clear" w:fill="FFFFFF"/>
          <w:lang w:val="sr-Cyrl-RS"/>
        </w:rPr>
        <w:t>ју</w:t>
      </w:r>
      <w:r>
        <w:rPr>
          <w:rFonts w:hint="default" w:ascii="Times New Roman" w:hAnsi="Times New Roman" w:eastAsia="Helvetica" w:cs="Times New Roman"/>
          <w:i w:val="0"/>
          <w:iCs w:val="0"/>
          <w:caps w:val="0"/>
          <w:color w:val="auto"/>
          <w:spacing w:val="0"/>
          <w:sz w:val="28"/>
          <w:szCs w:val="28"/>
          <w:shd w:val="clear" w:fill="FFFFFF"/>
        </w:rPr>
        <w:t xml:space="preserve"> важна документа, као и да истраживачи и историчари долазе како би проучавали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историју. Деца су имала прилику да виде и како изгледају просторије у којима се чувају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стари списи, као и посебне услове који су неопходни за њихово очување.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Посета архиву била је веома занимљива и корисна, јер су ученици на непосредан начин</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проширили своја знања о историји и значају очувања културног наслеђа.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Јокановића кућа је стара кућа у Ужицу из 19. века. Некада је припадала породици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Јокановић, а данас је музеј.</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 њој се могу видети стари намештај и предмети које су људи некада користили. Ученици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су могли да виде како се некада живело и како је изгледао дом у прошлости.</w:t>
      </w:r>
    </w:p>
    <w:p w14:paraId="28979A06">
      <w:pPr>
        <w:jc w:val="both"/>
        <w:rPr>
          <w:rFonts w:ascii="SimSun" w:hAnsi="SimSun" w:eastAsia="SimSun" w:cs="SimSun"/>
          <w:sz w:val="24"/>
          <w:szCs w:val="24"/>
        </w:rPr>
      </w:pPr>
      <w:r>
        <w:rPr>
          <w:rFonts w:ascii="SimSun" w:hAnsi="SimSun" w:eastAsia="SimSun" w:cs="SimSun"/>
          <w:sz w:val="24"/>
          <w:szCs w:val="24"/>
        </w:rPr>
        <w:drawing>
          <wp:inline distT="0" distB="0" distL="114300" distR="114300">
            <wp:extent cx="2764155" cy="2734945"/>
            <wp:effectExtent l="0" t="0" r="17145" b="8255"/>
            <wp:docPr id="117" name="Picture 2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Picture 24" descr="IMG_256"/>
                    <pic:cNvPicPr>
                      <a:picLocks noChangeAspect="1"/>
                    </pic:cNvPicPr>
                  </pic:nvPicPr>
                  <pic:blipFill>
                    <a:blip r:embed="rId99"/>
                    <a:stretch>
                      <a:fillRect/>
                    </a:stretch>
                  </pic:blipFill>
                  <pic:spPr>
                    <a:xfrm>
                      <a:off x="0" y="0"/>
                      <a:ext cx="2764155" cy="2734945"/>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2839085" cy="2724150"/>
            <wp:effectExtent l="0" t="0" r="18415" b="0"/>
            <wp:docPr id="119" name="Picture 2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Picture 25" descr="IMG_256"/>
                    <pic:cNvPicPr>
                      <a:picLocks noChangeAspect="1"/>
                    </pic:cNvPicPr>
                  </pic:nvPicPr>
                  <pic:blipFill>
                    <a:blip r:embed="rId100"/>
                    <a:stretch>
                      <a:fillRect/>
                    </a:stretch>
                  </pic:blipFill>
                  <pic:spPr>
                    <a:xfrm>
                      <a:off x="0" y="0"/>
                      <a:ext cx="2839085" cy="2724150"/>
                    </a:xfrm>
                    <a:prstGeom prst="rect">
                      <a:avLst/>
                    </a:prstGeom>
                    <a:noFill/>
                    <a:ln w="9525">
                      <a:noFill/>
                    </a:ln>
                  </pic:spPr>
                </pic:pic>
              </a:graphicData>
            </a:graphic>
          </wp:inline>
        </w:drawing>
      </w:r>
    </w:p>
    <w:p w14:paraId="249316B8">
      <w:pPr>
        <w:jc w:val="both"/>
        <w:rPr>
          <w:rFonts w:hint="default" w:ascii="Times New Roman" w:hAnsi="Times New Roman" w:eastAsia="Helvetica" w:cs="Times New Roman"/>
          <w:i w:val="0"/>
          <w:iCs w:val="0"/>
          <w:caps w:val="0"/>
          <w:color w:val="auto"/>
          <w:spacing w:val="0"/>
          <w:sz w:val="28"/>
          <w:szCs w:val="28"/>
          <w:shd w:val="clear" w:fill="FFFFFF"/>
        </w:rPr>
      </w:pPr>
    </w:p>
    <w:p w14:paraId="46AA6164">
      <w:pPr>
        <w:ind w:left="160" w:hanging="160" w:hangingChars="50"/>
        <w:jc w:val="both"/>
        <w:rPr>
          <w:rFonts w:hint="default" w:ascii="Times New Roman" w:hAnsi="Times New Roman" w:eastAsia="Helvetica" w:cs="Times New Roman"/>
          <w:b/>
          <w:bCs/>
          <w:i w:val="0"/>
          <w:iCs w:val="0"/>
          <w:caps w:val="0"/>
          <w:color w:val="7030A0"/>
          <w:spacing w:val="0"/>
          <w:sz w:val="32"/>
          <w:szCs w:val="32"/>
          <w:u w:val="single"/>
          <w:shd w:val="clear" w:fill="FFFFFF"/>
        </w:rPr>
      </w:pPr>
      <w:r>
        <w:rPr>
          <w:rFonts w:hint="default" w:ascii="Times New Roman" w:hAnsi="Times New Roman" w:eastAsia="Helvetica" w:cs="Times New Roman"/>
          <w:b/>
          <w:bCs/>
          <w:i w:val="0"/>
          <w:iCs w:val="0"/>
          <w:caps w:val="0"/>
          <w:color w:val="7030A0"/>
          <w:spacing w:val="0"/>
          <w:sz w:val="32"/>
          <w:szCs w:val="32"/>
          <w:u w:val="single"/>
          <w:shd w:val="clear" w:fill="FFFFFF"/>
        </w:rPr>
        <w:t>„Књига као прозор у свет /</w:t>
      </w:r>
      <w:r>
        <w:rPr>
          <w:rFonts w:hint="default" w:ascii="Times New Roman" w:hAnsi="Times New Roman" w:eastAsia="Helvetica" w:cs="Times New Roman"/>
          <w:b/>
          <w:bCs/>
          <w:i w:val="0"/>
          <w:iCs w:val="0"/>
          <w:caps w:val="0"/>
          <w:color w:val="7030A0"/>
          <w:spacing w:val="0"/>
          <w:sz w:val="32"/>
          <w:szCs w:val="32"/>
          <w:u w:val="single"/>
          <w:shd w:val="clear" w:fill="FFFFFF"/>
          <w:lang w:val="sr-Cyrl-RS"/>
        </w:rPr>
        <w:t xml:space="preserve"> </w:t>
      </w:r>
      <w:r>
        <w:rPr>
          <w:rFonts w:hint="default" w:ascii="Times New Roman" w:hAnsi="Times New Roman" w:eastAsia="Helvetica" w:cs="Times New Roman"/>
          <w:b/>
          <w:bCs/>
          <w:i w:val="0"/>
          <w:iCs w:val="0"/>
          <w:caps w:val="0"/>
          <w:color w:val="7030A0"/>
          <w:spacing w:val="0"/>
          <w:sz w:val="32"/>
          <w:szCs w:val="32"/>
          <w:u w:val="single"/>
          <w:shd w:val="clear" w:fill="FFFFFF"/>
        </w:rPr>
        <w:t>Book as a Window to the World“</w:t>
      </w:r>
    </w:p>
    <w:p w14:paraId="0AEE5994">
      <w:pPr>
        <w:ind w:left="279" w:leftChars="127" w:firstLine="140" w:firstLineChars="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Поводом Светског дана књиге и ауторских права, који се обележава 23. априла,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наставницe српског и енглеског језика Весна Вујић Ршумовић и Слађана Миловановић</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реализовале двојезичну радионицу за ученике под називом „Књига као прозор у свет /</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Book as a Window to the World“.</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Ученици су на српском и енглеском језику изражавали сопствене ставове о</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књизи, тумачили кратке поруке о читању и осмишљавали креативне радове са личном</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поруком читаоцу.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Активност је протекла у подстицајној атмосфери, уз конструктиван разговор да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се читање доживи као трајна вредност.</w:t>
      </w:r>
    </w:p>
    <w:p w14:paraId="15AEC0F7">
      <w:pPr>
        <w:jc w:val="both"/>
        <w:rPr>
          <w:rFonts w:ascii="SimSun" w:hAnsi="SimSun" w:eastAsia="SimSun" w:cs="SimSun"/>
          <w:sz w:val="24"/>
          <w:szCs w:val="24"/>
        </w:rPr>
      </w:pPr>
      <w:r>
        <w:rPr>
          <w:rFonts w:ascii="SimSun" w:hAnsi="SimSun" w:eastAsia="SimSun" w:cs="SimSun"/>
          <w:sz w:val="24"/>
          <w:szCs w:val="24"/>
        </w:rPr>
        <w:drawing>
          <wp:inline distT="0" distB="0" distL="114300" distR="114300">
            <wp:extent cx="2616200" cy="3570605"/>
            <wp:effectExtent l="0" t="0" r="12700" b="10795"/>
            <wp:docPr id="120" name="Picture 2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Picture 26" descr="IMG_256"/>
                    <pic:cNvPicPr>
                      <a:picLocks noChangeAspect="1"/>
                    </pic:cNvPicPr>
                  </pic:nvPicPr>
                  <pic:blipFill>
                    <a:blip r:embed="rId101"/>
                    <a:stretch>
                      <a:fillRect/>
                    </a:stretch>
                  </pic:blipFill>
                  <pic:spPr>
                    <a:xfrm>
                      <a:off x="0" y="0"/>
                      <a:ext cx="2616200" cy="3570605"/>
                    </a:xfrm>
                    <a:prstGeom prst="rect">
                      <a:avLst/>
                    </a:prstGeom>
                    <a:noFill/>
                    <a:ln w="9525">
                      <a:noFill/>
                    </a:ln>
                  </pic:spPr>
                </pic:pic>
              </a:graphicData>
            </a:graphic>
          </wp:inline>
        </w:drawing>
      </w:r>
      <w:r>
        <w:rPr>
          <w:rFonts w:hint="default" w:ascii="SimSun" w:hAnsi="SimSun" w:eastAsia="SimSun" w:cs="SimSun"/>
          <w:sz w:val="24"/>
          <w:szCs w:val="24"/>
          <w:lang w:val="sr-Cyrl-RS"/>
        </w:rPr>
        <w:t xml:space="preserve">    </w:t>
      </w:r>
      <w:r>
        <w:rPr>
          <w:rFonts w:ascii="SimSun" w:hAnsi="SimSun" w:eastAsia="SimSun" w:cs="SimSun"/>
          <w:sz w:val="24"/>
          <w:szCs w:val="24"/>
        </w:rPr>
        <w:drawing>
          <wp:inline distT="0" distB="0" distL="114300" distR="114300">
            <wp:extent cx="2807970" cy="3554730"/>
            <wp:effectExtent l="0" t="0" r="11430" b="7620"/>
            <wp:docPr id="121" name="Picture 2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Picture 27" descr="IMG_256"/>
                    <pic:cNvPicPr>
                      <a:picLocks noChangeAspect="1"/>
                    </pic:cNvPicPr>
                  </pic:nvPicPr>
                  <pic:blipFill>
                    <a:blip r:embed="rId102"/>
                    <a:stretch>
                      <a:fillRect/>
                    </a:stretch>
                  </pic:blipFill>
                  <pic:spPr>
                    <a:xfrm>
                      <a:off x="0" y="0"/>
                      <a:ext cx="2807970" cy="3554730"/>
                    </a:xfrm>
                    <a:prstGeom prst="rect">
                      <a:avLst/>
                    </a:prstGeom>
                    <a:noFill/>
                    <a:ln w="9525">
                      <a:noFill/>
                    </a:ln>
                  </pic:spPr>
                </pic:pic>
              </a:graphicData>
            </a:graphic>
          </wp:inline>
        </w:drawing>
      </w:r>
    </w:p>
    <w:p w14:paraId="6F5DA7E4">
      <w:pPr>
        <w:ind w:left="279" w:leftChars="127" w:firstLine="160" w:firstLineChars="50"/>
        <w:jc w:val="both"/>
        <w:rPr>
          <w:rFonts w:hint="default" w:ascii="Times New Roman" w:hAnsi="Times New Roman" w:eastAsia="Helvetica" w:cs="Times New Roman"/>
          <w:b/>
          <w:bCs/>
          <w:i w:val="0"/>
          <w:iCs w:val="0"/>
          <w:caps w:val="0"/>
          <w:color w:val="00B0F0"/>
          <w:spacing w:val="0"/>
          <w:sz w:val="32"/>
          <w:szCs w:val="32"/>
          <w:u w:val="single"/>
          <w:shd w:val="clear" w:fill="FFFFFF"/>
          <w:lang w:val="sr-Cyrl-RS"/>
        </w:rPr>
      </w:pPr>
      <w:r>
        <w:rPr>
          <w:rFonts w:hint="default" w:ascii="Times New Roman" w:hAnsi="Times New Roman" w:eastAsia="Helvetica" w:cs="Times New Roman"/>
          <w:b/>
          <w:bCs/>
          <w:i w:val="0"/>
          <w:iCs w:val="0"/>
          <w:color w:val="00B0F0"/>
          <w:spacing w:val="0"/>
          <w:sz w:val="32"/>
          <w:szCs w:val="32"/>
          <w:u w:val="single"/>
          <w:shd w:val="clear" w:fill="FFFFFF"/>
          <w:lang w:val="sr-Cyrl-RS"/>
        </w:rPr>
        <w:t>С</w:t>
      </w:r>
      <w:r>
        <w:rPr>
          <w:rFonts w:hint="default" w:ascii="Times New Roman" w:hAnsi="Times New Roman" w:eastAsia="Helvetica" w:cs="Times New Roman"/>
          <w:b/>
          <w:bCs/>
          <w:i w:val="0"/>
          <w:iCs w:val="0"/>
          <w:caps w:val="0"/>
          <w:color w:val="00B0F0"/>
          <w:spacing w:val="0"/>
          <w:sz w:val="32"/>
          <w:szCs w:val="32"/>
          <w:u w:val="single"/>
          <w:shd w:val="clear" w:fill="FFFFFF"/>
          <w:lang w:val="sr-Cyrl-RS"/>
        </w:rPr>
        <w:t>вестки дан књиге и ауторских права</w:t>
      </w:r>
    </w:p>
    <w:p w14:paraId="032A2AE5">
      <w:pPr>
        <w:ind w:left="279" w:leftChars="127" w:firstLine="140" w:firstLineChars="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Поводом Светског дана књиге и ауторских права у школској библиотеци ИО Луново Село</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одржана је радионица којој су присуствовали ученици првог и другог циклуса, уз подршку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библиотекара Ане Словић, наставнице српског језика и књижевности Слађане Миловић 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учитеља Мирка Вукића. Кроз разговор и занимљиве активности ученици су сазнали више о</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значаји овог датума и важности књиге у свакодневном животу.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Током радионице ученици су писали цитате о читању и његовом значају, изражавајући своје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мисли и утиске о књигама. Посебан део активности био је посвећен препоруци омиљених</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наслова, па су ченици једни другима предстрављали књиге које воли и које би препоручили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вршњацима.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Радиониоца је протекла у пријатној и креативној атмосфери, подстичући љубав према читању,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размени идеја и неговање читалачке културе међу ученицима.</w:t>
      </w:r>
    </w:p>
    <w:p w14:paraId="3D296E66">
      <w:pPr>
        <w:ind w:left="279" w:leftChars="127" w:firstLine="120" w:firstLineChars="50"/>
        <w:jc w:val="both"/>
        <w:rPr>
          <w:rFonts w:ascii="SimSun" w:hAnsi="SimSun" w:eastAsia="SimSun" w:cs="SimSun"/>
          <w:sz w:val="24"/>
          <w:szCs w:val="24"/>
        </w:rPr>
      </w:pPr>
      <w:r>
        <w:rPr>
          <w:rFonts w:ascii="SimSun" w:hAnsi="SimSun" w:eastAsia="SimSun" w:cs="SimSun"/>
          <w:sz w:val="24"/>
          <w:szCs w:val="24"/>
        </w:rPr>
        <w:drawing>
          <wp:inline distT="0" distB="0" distL="114300" distR="114300">
            <wp:extent cx="2392680" cy="2677795"/>
            <wp:effectExtent l="0" t="0" r="7620" b="8255"/>
            <wp:docPr id="124" name="Picture 3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Picture 30" descr="IMG_256"/>
                    <pic:cNvPicPr>
                      <a:picLocks noChangeAspect="1"/>
                    </pic:cNvPicPr>
                  </pic:nvPicPr>
                  <pic:blipFill>
                    <a:blip r:embed="rId103"/>
                    <a:stretch>
                      <a:fillRect/>
                    </a:stretch>
                  </pic:blipFill>
                  <pic:spPr>
                    <a:xfrm>
                      <a:off x="0" y="0"/>
                      <a:ext cx="2392680" cy="2677795"/>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220085" cy="2657475"/>
            <wp:effectExtent l="0" t="0" r="18415" b="9525"/>
            <wp:docPr id="126" name="Picture 3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Picture 31" descr="IMG_256"/>
                    <pic:cNvPicPr>
                      <a:picLocks noChangeAspect="1"/>
                    </pic:cNvPicPr>
                  </pic:nvPicPr>
                  <pic:blipFill>
                    <a:blip r:embed="rId104"/>
                    <a:stretch>
                      <a:fillRect/>
                    </a:stretch>
                  </pic:blipFill>
                  <pic:spPr>
                    <a:xfrm>
                      <a:off x="0" y="0"/>
                      <a:ext cx="3220085" cy="2657475"/>
                    </a:xfrm>
                    <a:prstGeom prst="rect">
                      <a:avLst/>
                    </a:prstGeom>
                    <a:noFill/>
                    <a:ln w="9525">
                      <a:noFill/>
                    </a:ln>
                  </pic:spPr>
                </pic:pic>
              </a:graphicData>
            </a:graphic>
          </wp:inline>
        </w:drawing>
      </w:r>
    </w:p>
    <w:p w14:paraId="1362D2C5">
      <w:pPr>
        <w:ind w:firstLine="480" w:firstLineChars="150"/>
        <w:jc w:val="both"/>
        <w:rPr>
          <w:rFonts w:hint="default" w:ascii="Times New Roman" w:hAnsi="Times New Roman" w:eastAsia="Helvetica" w:cs="Times New Roman"/>
          <w:b/>
          <w:bCs/>
          <w:i w:val="0"/>
          <w:iCs w:val="0"/>
          <w:caps w:val="0"/>
          <w:color w:val="C00000"/>
          <w:spacing w:val="0"/>
          <w:sz w:val="32"/>
          <w:szCs w:val="32"/>
          <w:u w:val="single"/>
          <w:shd w:val="clear" w:fill="FFFFFF"/>
          <w:lang w:val="sr-Cyrl-RS"/>
        </w:rPr>
      </w:pPr>
      <w:r>
        <w:rPr>
          <w:rFonts w:hint="default" w:ascii="Times New Roman" w:hAnsi="Times New Roman" w:eastAsia="Helvetica" w:cs="Times New Roman"/>
          <w:b/>
          <w:bCs/>
          <w:i w:val="0"/>
          <w:iCs w:val="0"/>
          <w:caps w:val="0"/>
          <w:color w:val="C00000"/>
          <w:spacing w:val="0"/>
          <w:sz w:val="32"/>
          <w:szCs w:val="32"/>
          <w:u w:val="single"/>
          <w:shd w:val="clear" w:fill="FFFFFF"/>
          <w:lang w:val="sr-Cyrl-RS"/>
        </w:rPr>
        <w:t>Доситејеви дани ,,Књига данас - мудрост за сутра”</w:t>
      </w:r>
    </w:p>
    <w:p w14:paraId="286FA25C">
      <w:pPr>
        <w:ind w:left="279" w:leftChars="127" w:firstLine="280" w:firstLineChars="10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У оквиру обележавања „Доситејевих дана“ реализована је радионица посвећена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животу и делу Доситеја Обрадовића, једног од најзначајнијих просветитеља српске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културе.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су имали прилике да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кроз гледање едукативног филма, упознају богат 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занимљив животни пут Доситеја</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од детињства и монашког живота, до његовог</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путовања широм Европе и борбе за образовање и просвећивање народа.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Након тога, разговарали смо о његовим делима, са посебним освртом на басне.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су препознавали поуке које басне носе и повезивали их са свакодневним</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животом, развијајући критичко мишљење и моралне вредности.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Као резултат рада, ученици су учествовали у изради паноа на коме су представљени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најважнији подаци из Доситејеве биографије, као и одабрани цитати који и данас</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инспиришу и подстичу на размишљање.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Радионица је имала за циљ да код ученика развије љубав према књизи, разумевање</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књижевности и значај образовања, као и да их подстакне да уче из мудрости које су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нам оставили велики писци.</w:t>
      </w:r>
    </w:p>
    <w:p w14:paraId="26758E3E">
      <w:pPr>
        <w:ind w:left="279" w:leftChars="127" w:firstLine="280" w:firstLineChars="100"/>
        <w:jc w:val="both"/>
        <w:rPr>
          <w:rFonts w:hint="default" w:ascii="Times New Roman" w:hAnsi="Times New Roman" w:eastAsia="Helvetica" w:cs="Times New Roman"/>
          <w:i w:val="0"/>
          <w:iCs w:val="0"/>
          <w:caps w:val="0"/>
          <w:color w:val="auto"/>
          <w:spacing w:val="0"/>
          <w:sz w:val="28"/>
          <w:szCs w:val="28"/>
          <w:shd w:val="clear" w:fill="FFFFFF"/>
        </w:rPr>
      </w:pPr>
    </w:p>
    <w:p w14:paraId="2CCCCA62">
      <w:pPr>
        <w:ind w:left="279" w:leftChars="127" w:firstLine="240" w:firstLineChars="100"/>
        <w:jc w:val="both"/>
        <w:rPr>
          <w:rFonts w:ascii="SimSun" w:hAnsi="SimSun" w:eastAsia="SimSun" w:cs="SimSun"/>
          <w:sz w:val="24"/>
          <w:szCs w:val="24"/>
        </w:rPr>
      </w:pPr>
      <w:r>
        <w:rPr>
          <w:rFonts w:ascii="SimSun" w:hAnsi="SimSun" w:eastAsia="SimSun" w:cs="SimSun"/>
          <w:sz w:val="24"/>
          <w:szCs w:val="24"/>
        </w:rPr>
        <w:drawing>
          <wp:inline distT="0" distB="0" distL="114300" distR="114300">
            <wp:extent cx="2715260" cy="3982085"/>
            <wp:effectExtent l="0" t="0" r="8890" b="18415"/>
            <wp:docPr id="122" name="Picture 2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Picture 28" descr="IMG_256"/>
                    <pic:cNvPicPr>
                      <a:picLocks noChangeAspect="1"/>
                    </pic:cNvPicPr>
                  </pic:nvPicPr>
                  <pic:blipFill>
                    <a:blip r:embed="rId105"/>
                    <a:stretch>
                      <a:fillRect/>
                    </a:stretch>
                  </pic:blipFill>
                  <pic:spPr>
                    <a:xfrm>
                      <a:off x="0" y="0"/>
                      <a:ext cx="2715260" cy="3982085"/>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2543810" cy="3986530"/>
            <wp:effectExtent l="0" t="0" r="8890" b="13970"/>
            <wp:docPr id="123" name="Picture 2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Picture 29" descr="IMG_256"/>
                    <pic:cNvPicPr>
                      <a:picLocks noChangeAspect="1"/>
                    </pic:cNvPicPr>
                  </pic:nvPicPr>
                  <pic:blipFill>
                    <a:blip r:embed="rId106"/>
                    <a:stretch>
                      <a:fillRect/>
                    </a:stretch>
                  </pic:blipFill>
                  <pic:spPr>
                    <a:xfrm>
                      <a:off x="0" y="0"/>
                      <a:ext cx="2543810" cy="3986530"/>
                    </a:xfrm>
                    <a:prstGeom prst="rect">
                      <a:avLst/>
                    </a:prstGeom>
                    <a:noFill/>
                    <a:ln w="9525">
                      <a:noFill/>
                    </a:ln>
                  </pic:spPr>
                </pic:pic>
              </a:graphicData>
            </a:graphic>
          </wp:inline>
        </w:drawing>
      </w:r>
    </w:p>
    <w:p w14:paraId="0F6682DE">
      <w:pPr>
        <w:ind w:left="279" w:leftChars="127" w:firstLine="321" w:firstLineChars="100"/>
        <w:jc w:val="both"/>
        <w:rPr>
          <w:rFonts w:hint="default" w:ascii="Times New Roman" w:hAnsi="Times New Roman" w:eastAsia="SimSun" w:cs="Times New Roman"/>
          <w:b/>
          <w:bCs/>
          <w:color w:val="F79646" w:themeColor="accent6"/>
          <w:sz w:val="32"/>
          <w:szCs w:val="32"/>
          <w:u w:val="single"/>
          <w:lang w:val="sr-Cyrl-RS"/>
        </w:rPr>
      </w:pPr>
      <w:r>
        <w:rPr>
          <w:rFonts w:hint="default" w:ascii="Times New Roman" w:hAnsi="Times New Roman" w:eastAsia="SimSun" w:cs="Times New Roman"/>
          <w:b/>
          <w:bCs/>
          <w:color w:val="F79646" w:themeColor="accent6"/>
          <w:sz w:val="32"/>
          <w:szCs w:val="32"/>
          <w:u w:val="single"/>
          <w:lang w:val="sr-Cyrl-RS"/>
        </w:rPr>
        <w:t>Републичко такмичење из енглеског језика</w:t>
      </w:r>
    </w:p>
    <w:p w14:paraId="27B16C07">
      <w:pPr>
        <w:ind w:left="279" w:leftChars="127" w:firstLine="280" w:firstLineChars="100"/>
        <w:jc w:val="both"/>
        <w:rPr>
          <w:rFonts w:hint="default" w:ascii="Times New Roman" w:hAnsi="Times New Roman" w:eastAsia="Helvetica" w:cs="Times New Roman"/>
          <w:i w:val="0"/>
          <w:iCs w:val="0"/>
          <w:caps w:val="0"/>
          <w:color w:val="auto"/>
          <w:spacing w:val="0"/>
          <w:sz w:val="28"/>
          <w:szCs w:val="28"/>
          <w:shd w:val="clear" w:fill="FFFFFF"/>
          <w:lang w:val="sr-Cyrl-RS"/>
        </w:rPr>
      </w:pPr>
      <w:r>
        <w:rPr>
          <w:rFonts w:hint="default" w:ascii="Times New Roman" w:hAnsi="Times New Roman" w:eastAsia="Helvetica" w:cs="Times New Roman"/>
          <w:i w:val="0"/>
          <w:iCs w:val="0"/>
          <w:caps w:val="0"/>
          <w:color w:val="auto"/>
          <w:spacing w:val="0"/>
          <w:sz w:val="28"/>
          <w:szCs w:val="28"/>
          <w:shd w:val="clear" w:fill="FFFFFF"/>
        </w:rPr>
        <w:t xml:space="preserve">На републичком такмичењу из енглеског језика, одржаног у недељу, 19. априла године на Филозофском факултету у Новом Саду, Невена Миловановић, ученица седмог разреда Издвојеног одељења из Рибашевине, освојила је треће место. </w:t>
      </w:r>
      <w:r>
        <w:rPr>
          <w:rFonts w:hint="default" w:ascii="Times New Roman" w:hAnsi="Times New Roman" w:eastAsia="Helvetica" w:cs="Times New Roman"/>
          <w:i w:val="0"/>
          <w:iCs w:val="0"/>
          <w:caps w:val="0"/>
          <w:color w:val="auto"/>
          <w:spacing w:val="0"/>
          <w:sz w:val="28"/>
          <w:szCs w:val="28"/>
          <w:shd w:val="clear" w:fill="FFFFFF"/>
          <w:lang w:val="sr-Cyrl-RS"/>
        </w:rPr>
        <w:t>Ученицу је за такмичење припремала наставница енглеског језика Слађана Миловановић.</w:t>
      </w:r>
    </w:p>
    <w:p w14:paraId="022B1CFD">
      <w:pPr>
        <w:ind w:left="279" w:leftChars="127" w:firstLine="240" w:firstLineChars="100"/>
        <w:jc w:val="center"/>
        <w:rPr>
          <w:rFonts w:hint="default" w:ascii="Times New Roman" w:hAnsi="Times New Roman" w:eastAsia="Helvetica" w:cs="Times New Roman"/>
          <w:i w:val="0"/>
          <w:iCs w:val="0"/>
          <w:caps w:val="0"/>
          <w:color w:val="auto"/>
          <w:spacing w:val="0"/>
          <w:sz w:val="28"/>
          <w:szCs w:val="28"/>
          <w:shd w:val="clear" w:fill="FFFFFF"/>
          <w:lang w:val="sr-Cyrl-RS"/>
        </w:rPr>
      </w:pPr>
      <w:r>
        <w:rPr>
          <w:rFonts w:ascii="SimSun" w:hAnsi="SimSun" w:eastAsia="SimSun" w:cs="SimSun"/>
          <w:sz w:val="24"/>
          <w:szCs w:val="24"/>
        </w:rPr>
        <w:drawing>
          <wp:inline distT="0" distB="0" distL="114300" distR="114300">
            <wp:extent cx="4533900" cy="4219575"/>
            <wp:effectExtent l="0" t="0" r="0" b="9525"/>
            <wp:docPr id="146"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Picture 1" descr="IMG_256"/>
                    <pic:cNvPicPr>
                      <a:picLocks noChangeAspect="1"/>
                    </pic:cNvPicPr>
                  </pic:nvPicPr>
                  <pic:blipFill>
                    <a:blip r:embed="rId107"/>
                    <a:stretch>
                      <a:fillRect/>
                    </a:stretch>
                  </pic:blipFill>
                  <pic:spPr>
                    <a:xfrm>
                      <a:off x="0" y="0"/>
                      <a:ext cx="4533900" cy="4219575"/>
                    </a:xfrm>
                    <a:prstGeom prst="rect">
                      <a:avLst/>
                    </a:prstGeom>
                    <a:noFill/>
                    <a:ln w="9525">
                      <a:noFill/>
                    </a:ln>
                  </pic:spPr>
                </pic:pic>
              </a:graphicData>
            </a:graphic>
          </wp:inline>
        </w:drawing>
      </w:r>
    </w:p>
    <w:p w14:paraId="2B6031E8">
      <w:pPr>
        <w:ind w:left="279" w:leftChars="127" w:firstLine="321" w:firstLineChars="100"/>
        <w:jc w:val="both"/>
        <w:rPr>
          <w:rFonts w:hint="default" w:ascii="Times New Roman" w:hAnsi="Times New Roman" w:eastAsia="SimSun" w:cs="Times New Roman"/>
          <w:b/>
          <w:bCs/>
          <w:color w:val="00B050"/>
          <w:sz w:val="32"/>
          <w:szCs w:val="32"/>
          <w:u w:val="single"/>
          <w:lang w:val="sr-Cyrl-RS"/>
        </w:rPr>
      </w:pPr>
      <w:r>
        <w:rPr>
          <w:rFonts w:hint="default" w:ascii="Times New Roman" w:hAnsi="Times New Roman" w:eastAsia="SimSun" w:cs="Times New Roman"/>
          <w:b/>
          <w:bCs/>
          <w:color w:val="00B050"/>
          <w:sz w:val="32"/>
          <w:szCs w:val="32"/>
          <w:u w:val="single"/>
          <w:lang w:val="sr-Cyrl-RS"/>
        </w:rPr>
        <w:t>Републичко такмичење из Књижевне олимпијаде</w:t>
      </w:r>
    </w:p>
    <w:p w14:paraId="448AEDFC">
      <w:pPr>
        <w:pStyle w:val="6"/>
        <w:keepNext w:val="0"/>
        <w:keepLines w:val="0"/>
        <w:widowControl/>
        <w:suppressLineNumbers w:val="0"/>
        <w:shd w:val="clear" w:fill="FFFFFF"/>
        <w:spacing w:before="0" w:beforeAutospacing="0" w:after="150" w:afterAutospacing="0"/>
        <w:ind w:left="0" w:right="0" w:firstLine="560" w:firstLineChars="200"/>
        <w:rPr>
          <w:rFonts w:hint="default" w:eastAsia="Helvetica" w:cs="Times New Roman"/>
          <w:i w:val="0"/>
          <w:iCs w:val="0"/>
          <w:caps w:val="0"/>
          <w:color w:val="auto"/>
          <w:spacing w:val="0"/>
          <w:sz w:val="28"/>
          <w:szCs w:val="28"/>
          <w:shd w:val="clear" w:fill="FFFFFF"/>
          <w:lang w:val="sr-Cyrl-RS"/>
        </w:rPr>
      </w:pPr>
      <w:r>
        <w:rPr>
          <w:rFonts w:hint="default" w:ascii="Times New Roman" w:hAnsi="Times New Roman" w:eastAsia="Helvetica" w:cs="Times New Roman"/>
          <w:i w:val="0"/>
          <w:iCs w:val="0"/>
          <w:caps w:val="0"/>
          <w:color w:val="auto"/>
          <w:spacing w:val="0"/>
          <w:sz w:val="28"/>
          <w:szCs w:val="28"/>
          <w:shd w:val="clear" w:fill="FFFFFF"/>
        </w:rPr>
        <w:t>У суботу, 25. априла одржано је републичко такмичење из Књижевне олимпијаде у Карловачкој гимназији. Нашу школу представљала је Невена Миловановић, ученица 7.</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 xml:space="preserve">разреда Издвојеног одељења у Рибашевини. </w:t>
      </w:r>
      <w:r>
        <w:rPr>
          <w:rFonts w:hint="default" w:eastAsia="Helvetica" w:cs="Times New Roman"/>
          <w:i w:val="0"/>
          <w:iCs w:val="0"/>
          <w:color w:val="auto"/>
          <w:spacing w:val="0"/>
          <w:sz w:val="28"/>
          <w:szCs w:val="28"/>
          <w:shd w:val="clear" w:fill="FFFFFF"/>
          <w:lang w:val="sr-Cyrl-RS"/>
        </w:rPr>
        <w:t>У</w:t>
      </w:r>
      <w:r>
        <w:rPr>
          <w:rFonts w:hint="default" w:eastAsia="Helvetica" w:cs="Times New Roman"/>
          <w:i w:val="0"/>
          <w:iCs w:val="0"/>
          <w:caps w:val="0"/>
          <w:color w:val="auto"/>
          <w:spacing w:val="0"/>
          <w:sz w:val="28"/>
          <w:szCs w:val="28"/>
          <w:shd w:val="clear" w:fill="FFFFFF"/>
          <w:lang w:val="sr-Cyrl-RS"/>
        </w:rPr>
        <w:t>ченицу је за такмичење припремала настваница српског језика и књижевности Зорица Јевтовић.</w:t>
      </w:r>
    </w:p>
    <w:p w14:paraId="5773D7AF">
      <w:pPr>
        <w:pStyle w:val="6"/>
        <w:keepNext w:val="0"/>
        <w:keepLines w:val="0"/>
        <w:widowControl/>
        <w:suppressLineNumbers w:val="0"/>
        <w:shd w:val="clear" w:fill="FFFFFF"/>
        <w:spacing w:before="0" w:beforeAutospacing="0" w:after="150" w:afterAutospacing="0"/>
        <w:ind w:left="0" w:right="0" w:firstLine="0"/>
        <w:jc w:val="center"/>
        <w:rPr>
          <w:rFonts w:hint="default" w:eastAsia="Helvetica" w:cs="Times New Roman"/>
          <w:i w:val="0"/>
          <w:iCs w:val="0"/>
          <w:caps w:val="0"/>
          <w:color w:val="auto"/>
          <w:spacing w:val="0"/>
          <w:sz w:val="28"/>
          <w:szCs w:val="28"/>
          <w:shd w:val="clear" w:fill="FFFFFF"/>
          <w:lang w:val="en-US"/>
        </w:rPr>
      </w:pPr>
      <w:r>
        <w:rPr>
          <w:rFonts w:hint="default" w:eastAsia="Helvetica" w:cs="Times New Roman"/>
          <w:i w:val="0"/>
          <w:iCs w:val="0"/>
          <w:caps w:val="0"/>
          <w:color w:val="auto"/>
          <w:spacing w:val="0"/>
          <w:sz w:val="28"/>
          <w:szCs w:val="28"/>
          <w:shd w:val="clear" w:fill="FFFFFF"/>
          <w:lang w:val="en-US"/>
        </w:rPr>
        <w:drawing>
          <wp:inline distT="0" distB="0" distL="114300" distR="114300">
            <wp:extent cx="3816985" cy="3736340"/>
            <wp:effectExtent l="0" t="0" r="12065" b="16510"/>
            <wp:docPr id="145" name="Picture 145" descr="IMG_20260425_101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Picture 145" descr="IMG_20260425_101240"/>
                    <pic:cNvPicPr>
                      <a:picLocks noChangeAspect="1"/>
                    </pic:cNvPicPr>
                  </pic:nvPicPr>
                  <pic:blipFill>
                    <a:blip r:embed="rId108"/>
                    <a:stretch>
                      <a:fillRect/>
                    </a:stretch>
                  </pic:blipFill>
                  <pic:spPr>
                    <a:xfrm>
                      <a:off x="0" y="0"/>
                      <a:ext cx="3816985" cy="3736340"/>
                    </a:xfrm>
                    <a:prstGeom prst="rect">
                      <a:avLst/>
                    </a:prstGeom>
                  </pic:spPr>
                </pic:pic>
              </a:graphicData>
            </a:graphic>
          </wp:inline>
        </w:drawing>
      </w:r>
    </w:p>
    <w:p w14:paraId="2A619F7A">
      <w:pPr>
        <w:pStyle w:val="6"/>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auto"/>
          <w:spacing w:val="0"/>
          <w:sz w:val="28"/>
          <w:szCs w:val="28"/>
        </w:rPr>
      </w:pPr>
      <w:r>
        <w:rPr>
          <w:rFonts w:hint="default" w:ascii="Helvetica" w:hAnsi="Helvetica" w:eastAsia="Helvetica" w:cs="Helvetica"/>
          <w:i w:val="0"/>
          <w:iCs w:val="0"/>
          <w:caps w:val="0"/>
          <w:color w:val="auto"/>
          <w:spacing w:val="0"/>
          <w:sz w:val="28"/>
          <w:szCs w:val="28"/>
          <w:shd w:val="clear" w:fill="FFFFFF"/>
        </w:rPr>
        <w:t> </w:t>
      </w:r>
    </w:p>
    <w:p w14:paraId="49B05AAF">
      <w:pPr>
        <w:jc w:val="both"/>
        <w:rPr>
          <w:rFonts w:hint="default" w:ascii="Times New Roman" w:hAnsi="Times New Roman" w:eastAsia="SimSun" w:cs="Times New Roman"/>
          <w:b/>
          <w:bCs/>
          <w:sz w:val="28"/>
          <w:szCs w:val="28"/>
          <w:u w:val="single"/>
          <w:lang w:val="sr-Cyrl-RS"/>
        </w:rPr>
      </w:pPr>
      <w:r>
        <w:rPr>
          <w:rFonts w:hint="default" w:ascii="Times New Roman" w:hAnsi="Times New Roman" w:eastAsia="SimSun" w:cs="Times New Roman"/>
          <w:b/>
          <w:bCs/>
          <w:sz w:val="28"/>
          <w:szCs w:val="28"/>
          <w:u w:val="single"/>
          <w:lang w:val="sr-Cyrl-RS"/>
        </w:rPr>
        <w:t>Дан школе - 190 година постојања писмености у Лужничкој долини</w:t>
      </w:r>
    </w:p>
    <w:p w14:paraId="49528483">
      <w:pPr>
        <w:ind w:left="279" w:leftChars="127" w:firstLine="280" w:firstLineChars="10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 xml:space="preserve"> Дан школе свечано је прослављен 27. априла. Обележено је 190 година постојања писмености у Лужничкој долини. Директорка школе Јелена Николић  је на традиционалан начин дочекала госте, а потом је уследио пригодан програм. У оквиру програма додељене су награде за ученике који су освојили једно од прва три места на литерарном и ликовном конкурсу који је расписан поводом Дана школе на тему ,,Моја школа - место снова, знања и пријатељства”.</w:t>
      </w:r>
    </w:p>
    <w:p w14:paraId="65C7AE0E">
      <w:pPr>
        <w:ind w:left="279" w:leftChars="127" w:firstLine="280" w:firstLineChars="10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 xml:space="preserve">Награђени ученици </w:t>
      </w:r>
    </w:p>
    <w:p w14:paraId="0D0360D8">
      <w:pPr>
        <w:ind w:left="279" w:leftChars="127" w:firstLine="280" w:firstLineChars="100"/>
        <w:jc w:val="both"/>
        <w:rPr>
          <w:rFonts w:hint="default" w:ascii="Times New Roman" w:hAnsi="Times New Roman" w:eastAsia="SimSun" w:cs="Times New Roman"/>
          <w:b w:val="0"/>
          <w:bCs w:val="0"/>
          <w:sz w:val="28"/>
          <w:szCs w:val="28"/>
          <w:u w:val="single"/>
          <w:lang w:val="sr-Cyrl-RS"/>
        </w:rPr>
      </w:pPr>
      <w:r>
        <w:rPr>
          <w:rFonts w:hint="default" w:ascii="Times New Roman" w:hAnsi="Times New Roman" w:eastAsia="SimSun" w:cs="Times New Roman"/>
          <w:b w:val="0"/>
          <w:bCs w:val="0"/>
          <w:sz w:val="28"/>
          <w:szCs w:val="28"/>
          <w:u w:val="single"/>
          <w:lang w:val="sr-Cyrl-RS"/>
        </w:rPr>
        <w:t xml:space="preserve">Литерарни конкурс: </w:t>
      </w:r>
    </w:p>
    <w:p w14:paraId="355444BF">
      <w:pPr>
        <w:ind w:left="279" w:leftChars="127" w:firstLine="280" w:firstLineChars="10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Нижи разреди: 1.место - Бојана Остојић, 4. разред</w:t>
      </w:r>
    </w:p>
    <w:p w14:paraId="117D15B9">
      <w:pPr>
        <w:numPr>
          <w:ilvl w:val="0"/>
          <w:numId w:val="0"/>
        </w:numPr>
        <w:ind w:left="2139" w:leftChars="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2.место - Николина Јевтић, 4. разред</w:t>
      </w:r>
    </w:p>
    <w:p w14:paraId="385186D0">
      <w:pPr>
        <w:numPr>
          <w:ilvl w:val="0"/>
          <w:numId w:val="0"/>
        </w:numPr>
        <w:ind w:left="2139" w:leftChars="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3.место - Урош Миковић, 4. разред</w:t>
      </w:r>
    </w:p>
    <w:p w14:paraId="058D2661">
      <w:pPr>
        <w:numPr>
          <w:ilvl w:val="0"/>
          <w:numId w:val="0"/>
        </w:numPr>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Виши разреди: 1. место-Сара Васовић, 8. разред</w:t>
      </w:r>
    </w:p>
    <w:p w14:paraId="21F411A8">
      <w:pPr>
        <w:numPr>
          <w:ilvl w:val="0"/>
          <w:numId w:val="2"/>
        </w:numPr>
        <w:ind w:left="1890" w:leftChars="0" w:firstLine="0" w:firstLineChars="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место- Нина Милићевић, 7. разред</w:t>
      </w:r>
    </w:p>
    <w:p w14:paraId="479661E5">
      <w:pPr>
        <w:numPr>
          <w:ilvl w:val="0"/>
          <w:numId w:val="2"/>
        </w:numPr>
        <w:ind w:left="1890" w:leftChars="0" w:firstLine="0" w:firstLineChars="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место-Невена Миловановић, 7. разред</w:t>
      </w:r>
    </w:p>
    <w:p w14:paraId="28DB3F26">
      <w:pPr>
        <w:numPr>
          <w:ilvl w:val="0"/>
          <w:numId w:val="0"/>
        </w:numPr>
        <w:jc w:val="both"/>
        <w:rPr>
          <w:rFonts w:hint="default" w:ascii="Times New Roman" w:hAnsi="Times New Roman" w:eastAsia="SimSun" w:cs="Times New Roman"/>
          <w:b w:val="0"/>
          <w:bCs w:val="0"/>
          <w:sz w:val="28"/>
          <w:szCs w:val="28"/>
          <w:u w:val="single"/>
          <w:lang w:val="sr-Cyrl-RS"/>
        </w:rPr>
      </w:pPr>
      <w:r>
        <w:rPr>
          <w:rFonts w:hint="default" w:ascii="Times New Roman" w:hAnsi="Times New Roman" w:eastAsia="SimSun" w:cs="Times New Roman"/>
          <w:b w:val="0"/>
          <w:bCs w:val="0"/>
          <w:sz w:val="28"/>
          <w:szCs w:val="28"/>
          <w:u w:val="single"/>
          <w:lang w:val="sr-Cyrl-RS"/>
        </w:rPr>
        <w:t xml:space="preserve">Ликовни конкурс: </w:t>
      </w:r>
    </w:p>
    <w:p w14:paraId="43055282">
      <w:pPr>
        <w:numPr>
          <w:ilvl w:val="0"/>
          <w:numId w:val="0"/>
        </w:numPr>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Нижи разреди: 1. место-Лара Савић, 4. разред</w:t>
      </w:r>
    </w:p>
    <w:p w14:paraId="254E216D">
      <w:pPr>
        <w:numPr>
          <w:ilvl w:val="0"/>
          <w:numId w:val="3"/>
        </w:numPr>
        <w:ind w:left="1890" w:leftChars="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место-Теодора Божовић, 1.разред</w:t>
      </w:r>
    </w:p>
    <w:p w14:paraId="1DEF2148">
      <w:pPr>
        <w:numPr>
          <w:ilvl w:val="0"/>
          <w:numId w:val="3"/>
        </w:numPr>
        <w:ind w:left="1890" w:leftChars="0" w:firstLine="0" w:firstLineChars="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место-Јанко Матијевић, 2. разред</w:t>
      </w:r>
    </w:p>
    <w:p w14:paraId="51F66E19">
      <w:pPr>
        <w:numPr>
          <w:ilvl w:val="0"/>
          <w:numId w:val="0"/>
        </w:numPr>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Виши разреди: 1.место-Мила Петковић, 7. разред</w:t>
      </w:r>
    </w:p>
    <w:p w14:paraId="7DAE5D39">
      <w:pPr>
        <w:numPr>
          <w:ilvl w:val="0"/>
          <w:numId w:val="4"/>
        </w:numPr>
        <w:ind w:left="1890" w:leftChars="0" w:firstLine="0" w:firstLineChars="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место-Јована Максић, 7. разред</w:t>
      </w:r>
    </w:p>
    <w:p w14:paraId="787FF834">
      <w:pPr>
        <w:numPr>
          <w:ilvl w:val="0"/>
          <w:numId w:val="4"/>
        </w:numPr>
        <w:ind w:left="1890" w:leftChars="0" w:firstLine="0" w:firstLineChars="0"/>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место-Лазар Петровић, 8. разред</w:t>
      </w:r>
    </w:p>
    <w:p w14:paraId="1554F18B">
      <w:pPr>
        <w:numPr>
          <w:ilvl w:val="0"/>
          <w:numId w:val="0"/>
        </w:numPr>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У оквиру програма учествовали су и наши ученици, полазници КУД-а ,,Наш завичај”.</w:t>
      </w:r>
    </w:p>
    <w:p w14:paraId="432BA452">
      <w:pPr>
        <w:numPr>
          <w:ilvl w:val="0"/>
          <w:numId w:val="0"/>
        </w:numPr>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Овог дана ученици из Луновог Села посетили су гроб Миодрага Миловановића Луна и положили цвеће.</w:t>
      </w:r>
    </w:p>
    <w:p w14:paraId="61A0FD10">
      <w:pPr>
        <w:numPr>
          <w:ilvl w:val="0"/>
          <w:numId w:val="0"/>
        </w:numPr>
        <w:jc w:val="both"/>
        <w:rPr>
          <w:rFonts w:hint="default" w:ascii="Times New Roman" w:hAnsi="Times New Roman" w:eastAsia="SimSun" w:cs="Times New Roman"/>
          <w:b w:val="0"/>
          <w:bCs w:val="0"/>
          <w:sz w:val="28"/>
          <w:szCs w:val="28"/>
          <w:u w:val="none"/>
          <w:lang w:val="sr-Cyrl-RS"/>
        </w:rPr>
      </w:pPr>
      <w:r>
        <w:rPr>
          <w:rFonts w:hint="default" w:ascii="Times New Roman" w:hAnsi="Times New Roman" w:eastAsia="SimSun" w:cs="Times New Roman"/>
          <w:b w:val="0"/>
          <w:bCs w:val="0"/>
          <w:sz w:val="28"/>
          <w:szCs w:val="28"/>
          <w:u w:val="none"/>
          <w:lang w:val="sr-Cyrl-RS"/>
        </w:rPr>
        <w:t>Велики јубилеји, као овај, доказ су истрајности и непоколебљиве вере у заједничке вредности.</w:t>
      </w:r>
    </w:p>
    <w:p w14:paraId="10090AB0">
      <w:pPr>
        <w:numPr>
          <w:ilvl w:val="0"/>
          <w:numId w:val="0"/>
        </w:numPr>
        <w:jc w:val="both"/>
        <w:rPr>
          <w:rFonts w:hint="default" w:ascii="Times New Roman" w:hAnsi="Times New Roman" w:eastAsia="SimSun" w:cs="Times New Roman"/>
          <w:b w:val="0"/>
          <w:bCs w:val="0"/>
          <w:sz w:val="28"/>
          <w:szCs w:val="28"/>
          <w:u w:val="none"/>
          <w:lang w:val="en-US"/>
        </w:rPr>
      </w:pPr>
      <w:r>
        <w:rPr>
          <w:rFonts w:ascii="SimSun" w:hAnsi="SimSun" w:eastAsia="SimSun" w:cs="SimSun"/>
          <w:sz w:val="24"/>
          <w:szCs w:val="24"/>
        </w:rPr>
        <w:drawing>
          <wp:inline distT="0" distB="0" distL="114300" distR="114300">
            <wp:extent cx="5943600" cy="2278380"/>
            <wp:effectExtent l="0" t="0" r="0" b="7620"/>
            <wp:docPr id="133" name="Picture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2" descr="IMG_256"/>
                    <pic:cNvPicPr>
                      <a:picLocks noChangeAspect="1"/>
                    </pic:cNvPicPr>
                  </pic:nvPicPr>
                  <pic:blipFill>
                    <a:blip r:embed="rId109"/>
                    <a:stretch>
                      <a:fillRect/>
                    </a:stretch>
                  </pic:blipFill>
                  <pic:spPr>
                    <a:xfrm>
                      <a:off x="0" y="0"/>
                      <a:ext cx="5943600" cy="2278380"/>
                    </a:xfrm>
                    <a:prstGeom prst="rect">
                      <a:avLst/>
                    </a:prstGeom>
                    <a:noFill/>
                    <a:ln w="9525">
                      <a:noFill/>
                    </a:ln>
                  </pic:spPr>
                </pic:pic>
              </a:graphicData>
            </a:graphic>
          </wp:inline>
        </w:drawing>
      </w:r>
    </w:p>
    <w:p w14:paraId="19313F04">
      <w:pPr>
        <w:numPr>
          <w:ilvl w:val="0"/>
          <w:numId w:val="0"/>
        </w:numPr>
        <w:jc w:val="both"/>
        <w:rPr>
          <w:rFonts w:hint="default" w:ascii="Times New Roman" w:hAnsi="Times New Roman" w:eastAsia="SimSun" w:cs="Times New Roman"/>
          <w:b w:val="0"/>
          <w:bCs w:val="0"/>
          <w:sz w:val="28"/>
          <w:szCs w:val="28"/>
          <w:u w:val="none"/>
          <w:lang w:val="en-US"/>
        </w:rPr>
      </w:pPr>
      <w:r>
        <w:rPr>
          <w:rFonts w:hint="default" w:ascii="Times New Roman" w:hAnsi="Times New Roman" w:eastAsia="SimSun" w:cs="Times New Roman"/>
          <w:b w:val="0"/>
          <w:bCs w:val="0"/>
          <w:sz w:val="28"/>
          <w:szCs w:val="28"/>
          <w:u w:val="none"/>
          <w:lang w:val="en-US"/>
        </w:rPr>
        <w:drawing>
          <wp:inline distT="0" distB="0" distL="114300" distR="114300">
            <wp:extent cx="5953125" cy="2960370"/>
            <wp:effectExtent l="0" t="0" r="9525" b="11430"/>
            <wp:docPr id="85" name="Picture 85" descr="20260618_175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Picture 85" descr="20260618_175640"/>
                    <pic:cNvPicPr>
                      <a:picLocks noChangeAspect="1"/>
                    </pic:cNvPicPr>
                  </pic:nvPicPr>
                  <pic:blipFill>
                    <a:blip r:embed="rId110"/>
                    <a:stretch>
                      <a:fillRect/>
                    </a:stretch>
                  </pic:blipFill>
                  <pic:spPr>
                    <a:xfrm>
                      <a:off x="0" y="0"/>
                      <a:ext cx="5953125" cy="2960370"/>
                    </a:xfrm>
                    <a:prstGeom prst="rect">
                      <a:avLst/>
                    </a:prstGeom>
                  </pic:spPr>
                </pic:pic>
              </a:graphicData>
            </a:graphic>
          </wp:inline>
        </w:drawing>
      </w:r>
    </w:p>
    <w:p w14:paraId="4BF0D0B5">
      <w:pPr>
        <w:numPr>
          <w:ilvl w:val="0"/>
          <w:numId w:val="0"/>
        </w:numPr>
        <w:jc w:val="both"/>
        <w:rPr>
          <w:rFonts w:hint="default" w:ascii="Times New Roman" w:hAnsi="Times New Roman" w:eastAsia="SimSun" w:cs="Times New Roman"/>
          <w:b w:val="0"/>
          <w:bCs w:val="0"/>
          <w:sz w:val="28"/>
          <w:szCs w:val="28"/>
          <w:u w:val="none"/>
          <w:lang w:val="en-US"/>
        </w:rPr>
      </w:pPr>
    </w:p>
    <w:p w14:paraId="7453B07B">
      <w:pPr>
        <w:numPr>
          <w:ilvl w:val="0"/>
          <w:numId w:val="0"/>
        </w:numPr>
        <w:jc w:val="both"/>
        <w:rPr>
          <w:rFonts w:hint="default" w:ascii="Times New Roman" w:hAnsi="Times New Roman" w:eastAsia="SimSun" w:cs="Times New Roman"/>
          <w:b w:val="0"/>
          <w:bCs w:val="0"/>
          <w:sz w:val="28"/>
          <w:szCs w:val="28"/>
          <w:u w:val="single"/>
          <w:lang w:val="sr-Cyrl-RS"/>
        </w:rPr>
      </w:pPr>
      <w:r>
        <w:rPr>
          <w:rFonts w:hint="default" w:ascii="Times New Roman" w:hAnsi="Times New Roman" w:eastAsia="SimSun" w:cs="Times New Roman"/>
          <w:b w:val="0"/>
          <w:bCs w:val="0"/>
          <w:sz w:val="28"/>
          <w:szCs w:val="28"/>
          <w:u w:val="single"/>
          <w:lang w:val="sr-Cyrl-RS"/>
        </w:rPr>
        <w:drawing>
          <wp:inline distT="0" distB="0" distL="114300" distR="114300">
            <wp:extent cx="5943600" cy="3065780"/>
            <wp:effectExtent l="0" t="0" r="0" b="1270"/>
            <wp:docPr id="147" name="Picture 147" descr="20260618_175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Picture 147" descr="20260618_175711"/>
                    <pic:cNvPicPr>
                      <a:picLocks noChangeAspect="1"/>
                    </pic:cNvPicPr>
                  </pic:nvPicPr>
                  <pic:blipFill>
                    <a:blip r:embed="rId111"/>
                    <a:stretch>
                      <a:fillRect/>
                    </a:stretch>
                  </pic:blipFill>
                  <pic:spPr>
                    <a:xfrm>
                      <a:off x="0" y="0"/>
                      <a:ext cx="5943600" cy="3065780"/>
                    </a:xfrm>
                    <a:prstGeom prst="rect">
                      <a:avLst/>
                    </a:prstGeom>
                  </pic:spPr>
                </pic:pic>
              </a:graphicData>
            </a:graphic>
          </wp:inline>
        </w:drawing>
      </w:r>
    </w:p>
    <w:p w14:paraId="7C5BAF01">
      <w:pPr>
        <w:numPr>
          <w:ilvl w:val="0"/>
          <w:numId w:val="0"/>
        </w:numPr>
        <w:jc w:val="both"/>
        <w:rPr>
          <w:rFonts w:hint="default" w:ascii="Times New Roman" w:hAnsi="Times New Roman" w:eastAsia="SimSun" w:cs="Times New Roman"/>
          <w:b w:val="0"/>
          <w:bCs w:val="0"/>
          <w:sz w:val="28"/>
          <w:szCs w:val="28"/>
          <w:u w:val="single"/>
          <w:lang w:val="sr-Cyrl-RS"/>
        </w:rPr>
      </w:pPr>
    </w:p>
    <w:p w14:paraId="0314A9B3">
      <w:pPr>
        <w:numPr>
          <w:ilvl w:val="0"/>
          <w:numId w:val="0"/>
        </w:numPr>
        <w:jc w:val="both"/>
        <w:rPr>
          <w:rFonts w:hint="default" w:ascii="Times New Roman" w:hAnsi="Times New Roman" w:eastAsia="SimSun" w:cs="Times New Roman"/>
          <w:b w:val="0"/>
          <w:bCs w:val="0"/>
          <w:sz w:val="28"/>
          <w:szCs w:val="28"/>
          <w:u w:val="single"/>
          <w:lang w:val="en-US"/>
        </w:rPr>
      </w:pPr>
    </w:p>
    <w:p w14:paraId="468F5634">
      <w:pPr>
        <w:numPr>
          <w:ilvl w:val="0"/>
          <w:numId w:val="0"/>
        </w:numPr>
        <w:jc w:val="both"/>
        <w:rPr>
          <w:rFonts w:hint="default" w:ascii="Times New Roman" w:hAnsi="Times New Roman" w:eastAsia="SimSun" w:cs="Times New Roman"/>
          <w:b w:val="0"/>
          <w:bCs w:val="0"/>
          <w:sz w:val="28"/>
          <w:szCs w:val="28"/>
          <w:u w:val="single"/>
          <w:lang w:val="sr-Cyrl-RS"/>
        </w:rPr>
      </w:pPr>
      <w:r>
        <w:rPr>
          <w:rFonts w:hint="default" w:ascii="Times New Roman" w:hAnsi="Times New Roman" w:eastAsia="SimSun" w:cs="Times New Roman"/>
          <w:b w:val="0"/>
          <w:bCs w:val="0"/>
          <w:sz w:val="28"/>
          <w:szCs w:val="28"/>
          <w:u w:val="single"/>
          <w:lang w:val="sr-Cyrl-RS"/>
        </w:rPr>
        <w:drawing>
          <wp:inline distT="0" distB="0" distL="114300" distR="114300">
            <wp:extent cx="5934075" cy="2931795"/>
            <wp:effectExtent l="0" t="0" r="9525" b="1905"/>
            <wp:docPr id="90" name="Picture 90" descr="20260618_175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Picture 90" descr="20260618_175738"/>
                    <pic:cNvPicPr>
                      <a:picLocks noChangeAspect="1"/>
                    </pic:cNvPicPr>
                  </pic:nvPicPr>
                  <pic:blipFill>
                    <a:blip r:embed="rId112"/>
                    <a:stretch>
                      <a:fillRect/>
                    </a:stretch>
                  </pic:blipFill>
                  <pic:spPr>
                    <a:xfrm>
                      <a:off x="0" y="0"/>
                      <a:ext cx="5934075" cy="2931795"/>
                    </a:xfrm>
                    <a:prstGeom prst="rect">
                      <a:avLst/>
                    </a:prstGeom>
                  </pic:spPr>
                </pic:pic>
              </a:graphicData>
            </a:graphic>
          </wp:inline>
        </w:drawing>
      </w:r>
      <w:r>
        <w:rPr>
          <w:rFonts w:hint="default" w:ascii="Times New Roman" w:hAnsi="Times New Roman" w:eastAsia="SimSun" w:cs="Times New Roman"/>
          <w:b w:val="0"/>
          <w:bCs w:val="0"/>
          <w:sz w:val="28"/>
          <w:szCs w:val="28"/>
          <w:u w:val="single"/>
          <w:lang w:val="sr-Cyrl-RS"/>
        </w:rPr>
        <w:drawing>
          <wp:inline distT="0" distB="0" distL="114300" distR="114300">
            <wp:extent cx="5943600" cy="2674620"/>
            <wp:effectExtent l="0" t="0" r="0" b="11430"/>
            <wp:docPr id="93" name="Picture 93" descr="IMG-fc631f563c5380f9bd63f3636f4ad6d9-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Picture 93" descr="IMG-fc631f563c5380f9bd63f3636f4ad6d9-V"/>
                    <pic:cNvPicPr>
                      <a:picLocks noChangeAspect="1"/>
                    </pic:cNvPicPr>
                  </pic:nvPicPr>
                  <pic:blipFill>
                    <a:blip r:embed="rId113"/>
                    <a:stretch>
                      <a:fillRect/>
                    </a:stretch>
                  </pic:blipFill>
                  <pic:spPr>
                    <a:xfrm>
                      <a:off x="0" y="0"/>
                      <a:ext cx="5943600" cy="2674620"/>
                    </a:xfrm>
                    <a:prstGeom prst="rect">
                      <a:avLst/>
                    </a:prstGeom>
                  </pic:spPr>
                </pic:pic>
              </a:graphicData>
            </a:graphic>
          </wp:inline>
        </w:drawing>
      </w:r>
    </w:p>
    <w:p w14:paraId="172F4335">
      <w:pPr>
        <w:numPr>
          <w:ilvl w:val="0"/>
          <w:numId w:val="0"/>
        </w:numPr>
        <w:ind w:firstLine="3614" w:firstLineChars="900"/>
        <w:jc w:val="both"/>
        <w:rPr>
          <w:rFonts w:hint="default" w:ascii="Times New Roman" w:hAnsi="Times New Roman" w:eastAsia="SimSun" w:cs="Times New Roman"/>
          <w:b w:val="0"/>
          <w:bCs w:val="0"/>
          <w:sz w:val="28"/>
          <w:szCs w:val="28"/>
          <w:u w:val="single"/>
          <w:lang w:val="sr-Cyrl-RS"/>
        </w:rPr>
      </w:pPr>
      <w:r>
        <w:rPr>
          <w:rFonts w:hint="default" w:ascii="Times New Roman" w:hAnsi="Times New Roman" w:eastAsia="SimSun" w:cs="Times New Roman"/>
          <w:b/>
          <w:bCs/>
          <w:color w:val="00B050"/>
          <w:sz w:val="40"/>
          <w:szCs w:val="40"/>
          <w:u w:val="none"/>
          <w:lang w:val="sr-Cyrl-RS"/>
        </w:rPr>
        <w:t>МАЈ</w:t>
      </w:r>
    </w:p>
    <w:p w14:paraId="2B6A140B">
      <w:pPr>
        <w:numPr>
          <w:ilvl w:val="0"/>
          <w:numId w:val="0"/>
        </w:numPr>
        <w:jc w:val="both"/>
        <w:rPr>
          <w:rFonts w:hint="default" w:ascii="Times New Roman" w:hAnsi="Times New Roman" w:eastAsia="SimSun" w:cs="Times New Roman"/>
          <w:b/>
          <w:bCs/>
          <w:color w:val="C00000"/>
          <w:sz w:val="32"/>
          <w:szCs w:val="32"/>
          <w:u w:val="single"/>
          <w:lang w:val="sr-Cyrl-RS"/>
        </w:rPr>
      </w:pPr>
      <w:r>
        <w:rPr>
          <w:rFonts w:hint="default" w:ascii="Times New Roman" w:hAnsi="Times New Roman" w:eastAsia="SimSun" w:cs="Times New Roman"/>
          <w:b/>
          <w:bCs/>
          <w:color w:val="C00000"/>
          <w:sz w:val="32"/>
          <w:szCs w:val="32"/>
          <w:u w:val="single"/>
          <w:lang w:val="sr-Cyrl-RS"/>
        </w:rPr>
        <w:t>Недеља сећања и заједништва</w:t>
      </w:r>
    </w:p>
    <w:p w14:paraId="571E5F8D">
      <w:pPr>
        <w:pStyle w:val="6"/>
        <w:keepNext w:val="0"/>
        <w:keepLines w:val="0"/>
        <w:widowControl/>
        <w:suppressLineNumbers w:val="0"/>
        <w:shd w:val="clear" w:fill="FFFFFF"/>
        <w:spacing w:before="0" w:beforeAutospacing="0" w:after="150" w:afterAutospacing="0"/>
        <w:ind w:right="0" w:firstLine="280" w:firstLineChars="10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 xml:space="preserve">Недељу сећања и заједништва, ученици </w:t>
      </w:r>
      <w:r>
        <w:rPr>
          <w:rFonts w:hint="default" w:ascii="Times New Roman" w:hAnsi="Times New Roman" w:eastAsia="Helvetica" w:cs="Times New Roman"/>
          <w:i w:val="0"/>
          <w:iCs w:val="0"/>
          <w:caps w:val="0"/>
          <w:color w:val="auto"/>
          <w:spacing w:val="0"/>
          <w:sz w:val="28"/>
          <w:szCs w:val="28"/>
          <w:shd w:val="clear" w:fill="FFFFFF"/>
          <w:lang w:val="sr-Cyrl-RS"/>
        </w:rPr>
        <w:t xml:space="preserve">наше школе, </w:t>
      </w:r>
      <w:r>
        <w:rPr>
          <w:rFonts w:hint="default" w:ascii="Times New Roman" w:hAnsi="Times New Roman" w:eastAsia="Helvetica" w:cs="Times New Roman"/>
          <w:i w:val="0"/>
          <w:iCs w:val="0"/>
          <w:caps w:val="0"/>
          <w:color w:val="auto"/>
          <w:spacing w:val="0"/>
          <w:sz w:val="28"/>
          <w:szCs w:val="28"/>
          <w:shd w:val="clear" w:fill="FFFFFF"/>
        </w:rPr>
        <w:t>обележили су низом активности које су усмерене на развијање другарства, емпатије, међусобног поштовања и заједништва међу децом.</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Током недеље реализоване су различите креативне и едукативне  активности. Ученици су кроз разговоре и радионице имали прилику да искажу своја осећања, размишљања и ставове о значају пријатељства, разумевања и подршке другима. Посебан акценат стављен је на неговање емпатије и прихватање различитости.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 оквиру ликовних активности деца су цртала на тему другарства, а израђен је и пано на тему ,, Дрво заједништва”. Организована је и радионица прављења оригами птица, које су симбол дуговечности, бесмртности, слободе и мира. Ученици су израђивали породично стабло, које је пропраћено причом о важности породице, подршке и међусобног уважавања. У духу заједништва реализована је садња цвећа у холу школе.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lang w:val="sr-Cyrl-RS"/>
        </w:rPr>
        <w:t>У</w:t>
      </w:r>
      <w:r>
        <w:rPr>
          <w:rFonts w:hint="default" w:ascii="Times New Roman" w:hAnsi="Times New Roman" w:eastAsia="Helvetica" w:cs="Times New Roman"/>
          <w:i w:val="0"/>
          <w:iCs w:val="0"/>
          <w:caps w:val="0"/>
          <w:color w:val="auto"/>
          <w:spacing w:val="0"/>
          <w:sz w:val="28"/>
          <w:szCs w:val="28"/>
          <w:shd w:val="clear" w:fill="FFFFFF"/>
        </w:rPr>
        <w:t xml:space="preserve"> матичној школи у Карану одржана је радионица под називом „Мала реч – велика подршка“.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су показали велику креативност и осећајност кроз израду „Дрво сећања“, где су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остављали своје поруке, мисли и осећања. Посебно су се истакли у писању „Писма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пријатељства и подршке“, шаљући једни другима речи охрабрења и разумевања.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 ликовној радионици на тему „Мир и заједништво“, настали су радови који говоре о</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важности слоге, толеранције и другарства. Кроз разговор у кругу на тему „Шта значи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другарство“, ученици су учили како да буду добри пријатељи и како да разумеју једни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друге.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Све активности протекле су у позитивној и подстицајној атмосфери, а ученици су показали велико интересовање, сарадњу и међусобно уважавање. Обележавањем Недеље сећања и заједништва послата је важна порука о значају пријатељства, толеранције, емпатије и заједничког деловања у изградњи сигурног и подржавајућег окружења.</w:t>
      </w:r>
    </w:p>
    <w:p w14:paraId="3077EB55">
      <w:pPr>
        <w:numPr>
          <w:ilvl w:val="0"/>
          <w:numId w:val="0"/>
        </w:numPr>
        <w:jc w:val="both"/>
        <w:rPr>
          <w:rFonts w:hint="default" w:ascii="Times New Roman" w:hAnsi="Times New Roman" w:eastAsia="SimSun" w:cs="Times New Roman"/>
          <w:b w:val="0"/>
          <w:bCs w:val="0"/>
          <w:color w:val="C00000"/>
          <w:sz w:val="32"/>
          <w:szCs w:val="32"/>
          <w:u w:val="none"/>
          <w:lang w:val="sr-Cyrl-RS"/>
        </w:rPr>
      </w:pPr>
    </w:p>
    <w:p w14:paraId="29E18997">
      <w:pPr>
        <w:numPr>
          <w:ilvl w:val="0"/>
          <w:numId w:val="0"/>
        </w:numPr>
        <w:jc w:val="both"/>
        <w:rPr>
          <w:rFonts w:ascii="SimSun" w:hAnsi="SimSun" w:eastAsia="SimSun" w:cs="SimSun"/>
          <w:sz w:val="24"/>
          <w:szCs w:val="24"/>
        </w:rPr>
      </w:pPr>
      <w:r>
        <w:rPr>
          <w:rFonts w:ascii="SimSun" w:hAnsi="SimSun" w:eastAsia="SimSun" w:cs="SimSun"/>
          <w:sz w:val="24"/>
          <w:szCs w:val="24"/>
        </w:rPr>
        <w:drawing>
          <wp:inline distT="0" distB="0" distL="114300" distR="114300">
            <wp:extent cx="5819775" cy="3070225"/>
            <wp:effectExtent l="0" t="0" r="9525" b="15875"/>
            <wp:docPr id="96"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Picture 1" descr="IMG_256"/>
                    <pic:cNvPicPr>
                      <a:picLocks noChangeAspect="1"/>
                    </pic:cNvPicPr>
                  </pic:nvPicPr>
                  <pic:blipFill>
                    <a:blip r:embed="rId114"/>
                    <a:stretch>
                      <a:fillRect/>
                    </a:stretch>
                  </pic:blipFill>
                  <pic:spPr>
                    <a:xfrm>
                      <a:off x="0" y="0"/>
                      <a:ext cx="5819775" cy="3070225"/>
                    </a:xfrm>
                    <a:prstGeom prst="rect">
                      <a:avLst/>
                    </a:prstGeom>
                    <a:noFill/>
                    <a:ln w="9525">
                      <a:noFill/>
                    </a:ln>
                  </pic:spPr>
                </pic:pic>
              </a:graphicData>
            </a:graphic>
          </wp:inline>
        </w:drawing>
      </w:r>
    </w:p>
    <w:p w14:paraId="05696826">
      <w:pPr>
        <w:numPr>
          <w:ilvl w:val="0"/>
          <w:numId w:val="0"/>
        </w:numPr>
        <w:jc w:val="both"/>
        <w:rPr>
          <w:rFonts w:hint="default" w:ascii="Helvetica" w:hAnsi="Helvetica" w:eastAsia="Helvetica" w:cs="Helvetica"/>
          <w:i w:val="0"/>
          <w:iCs w:val="0"/>
          <w:caps w:val="0"/>
          <w:color w:val="666666"/>
          <w:spacing w:val="0"/>
          <w:sz w:val="21"/>
          <w:szCs w:val="21"/>
          <w:shd w:val="clear" w:fill="FFFFFF"/>
        </w:rPr>
      </w:pPr>
    </w:p>
    <w:p w14:paraId="01DECD9F">
      <w:pPr>
        <w:numPr>
          <w:ilvl w:val="0"/>
          <w:numId w:val="0"/>
        </w:numPr>
        <w:jc w:val="both"/>
        <w:rPr>
          <w:rFonts w:hint="default" w:ascii="Helvetica" w:hAnsi="Helvetica" w:eastAsia="Helvetica" w:cs="Helvetica"/>
          <w:i w:val="0"/>
          <w:iCs w:val="0"/>
          <w:caps w:val="0"/>
          <w:color w:val="666666"/>
          <w:spacing w:val="0"/>
          <w:sz w:val="21"/>
          <w:szCs w:val="21"/>
          <w:shd w:val="clear" w:fill="FFFFFF"/>
        </w:rPr>
      </w:pPr>
      <w:r>
        <w:rPr>
          <w:rFonts w:ascii="SimSun" w:hAnsi="SimSun" w:eastAsia="SimSun" w:cs="SimSun"/>
          <w:sz w:val="24"/>
          <w:szCs w:val="24"/>
        </w:rPr>
        <w:drawing>
          <wp:inline distT="0" distB="0" distL="114300" distR="114300">
            <wp:extent cx="5943600" cy="2745105"/>
            <wp:effectExtent l="0" t="0" r="0" b="17145"/>
            <wp:docPr id="99" name="Picture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Picture 2" descr="IMG_256"/>
                    <pic:cNvPicPr>
                      <a:picLocks noChangeAspect="1"/>
                    </pic:cNvPicPr>
                  </pic:nvPicPr>
                  <pic:blipFill>
                    <a:blip r:embed="rId115"/>
                    <a:stretch>
                      <a:fillRect/>
                    </a:stretch>
                  </pic:blipFill>
                  <pic:spPr>
                    <a:xfrm>
                      <a:off x="0" y="0"/>
                      <a:ext cx="5943600" cy="2745105"/>
                    </a:xfrm>
                    <a:prstGeom prst="rect">
                      <a:avLst/>
                    </a:prstGeom>
                    <a:noFill/>
                    <a:ln w="9525">
                      <a:noFill/>
                    </a:ln>
                  </pic:spPr>
                </pic:pic>
              </a:graphicData>
            </a:graphic>
          </wp:inline>
        </w:drawing>
      </w:r>
    </w:p>
    <w:p w14:paraId="5B636ABD">
      <w:pPr>
        <w:numPr>
          <w:ilvl w:val="0"/>
          <w:numId w:val="0"/>
        </w:numPr>
        <w:jc w:val="both"/>
        <w:rPr>
          <w:rFonts w:hint="default" w:ascii="Helvetica" w:hAnsi="Helvetica" w:eastAsia="Helvetica" w:cs="Helvetica"/>
          <w:i w:val="0"/>
          <w:iCs w:val="0"/>
          <w:caps w:val="0"/>
          <w:color w:val="666666"/>
          <w:spacing w:val="0"/>
          <w:sz w:val="21"/>
          <w:szCs w:val="21"/>
          <w:shd w:val="clear" w:fill="FFFFFF"/>
          <w:lang w:val="sr-Cyrl-RS"/>
        </w:rPr>
      </w:pPr>
    </w:p>
    <w:p w14:paraId="1F71774B">
      <w:pPr>
        <w:ind w:left="279" w:leftChars="127" w:firstLine="240" w:firstLineChars="100"/>
        <w:jc w:val="both"/>
        <w:rPr>
          <w:rFonts w:hint="default" w:ascii="SimSun" w:hAnsi="SimSun" w:eastAsia="SimSun" w:cs="SimSun"/>
          <w:sz w:val="24"/>
          <w:szCs w:val="24"/>
          <w:lang w:val="sr-Cyrl-RS"/>
        </w:rPr>
      </w:pPr>
      <w:r>
        <w:rPr>
          <w:rFonts w:ascii="SimSun" w:hAnsi="SimSun" w:eastAsia="SimSun" w:cs="SimSun"/>
          <w:sz w:val="24"/>
          <w:szCs w:val="24"/>
        </w:rPr>
        <w:drawing>
          <wp:inline distT="0" distB="0" distL="114300" distR="114300">
            <wp:extent cx="304800" cy="304800"/>
            <wp:effectExtent l="0" t="0" r="0" b="0"/>
            <wp:docPr id="100" name="Picture 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Picture 3"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101" name="Picture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4"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ascii="SimSun" w:hAnsi="SimSun" w:eastAsia="SimSun" w:cs="SimSun"/>
          <w:sz w:val="24"/>
          <w:szCs w:val="24"/>
        </w:rPr>
        <w:drawing>
          <wp:inline distT="0" distB="0" distL="114300" distR="114300">
            <wp:extent cx="304800" cy="304800"/>
            <wp:effectExtent l="0" t="0" r="0" b="0"/>
            <wp:docPr id="103" name="Picture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Picture 5" descr="IMG_256"/>
                    <pic:cNvPicPr>
                      <a:picLocks noChangeAspect="1"/>
                    </pic:cNvPicPr>
                  </pic:nvPicPr>
                  <pic:blipFill>
                    <a:blip r:embed="rId22"/>
                    <a:stretch>
                      <a:fillRect/>
                    </a:stretch>
                  </pic:blipFill>
                  <pic:spPr>
                    <a:xfrm>
                      <a:off x="0" y="0"/>
                      <a:ext cx="304800" cy="304800"/>
                    </a:xfrm>
                    <a:prstGeom prst="rect">
                      <a:avLst/>
                    </a:prstGeom>
                    <a:noFill/>
                    <a:ln w="9525">
                      <a:noFill/>
                    </a:ln>
                  </pic:spPr>
                </pic:pic>
              </a:graphicData>
            </a:graphic>
          </wp:inline>
        </w:drawing>
      </w:r>
      <w:r>
        <w:rPr>
          <w:rFonts w:hint="default" w:ascii="SimSun" w:hAnsi="SimSun" w:eastAsia="SimSun" w:cs="SimSun"/>
          <w:sz w:val="24"/>
          <w:szCs w:val="24"/>
          <w:lang w:val="sr-Cyrl-RS"/>
        </w:rPr>
        <w:drawing>
          <wp:inline distT="0" distB="0" distL="114300" distR="114300">
            <wp:extent cx="5350510" cy="4390390"/>
            <wp:effectExtent l="0" t="0" r="2540" b="10160"/>
            <wp:docPr id="114" name="Picture 114" descr="IMG_20260511_1230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descr="IMG_20260511_123037"/>
                    <pic:cNvPicPr>
                      <a:picLocks noChangeAspect="1"/>
                    </pic:cNvPicPr>
                  </pic:nvPicPr>
                  <pic:blipFill>
                    <a:blip r:embed="rId116"/>
                    <a:stretch>
                      <a:fillRect/>
                    </a:stretch>
                  </pic:blipFill>
                  <pic:spPr>
                    <a:xfrm>
                      <a:off x="0" y="0"/>
                      <a:ext cx="5350510" cy="4390390"/>
                    </a:xfrm>
                    <a:prstGeom prst="rect">
                      <a:avLst/>
                    </a:prstGeom>
                  </pic:spPr>
                </pic:pic>
              </a:graphicData>
            </a:graphic>
          </wp:inline>
        </w:drawing>
      </w:r>
    </w:p>
    <w:p w14:paraId="18C3FE4B">
      <w:pPr>
        <w:ind w:left="279" w:leftChars="127" w:firstLine="321" w:firstLineChars="100"/>
        <w:jc w:val="both"/>
        <w:rPr>
          <w:rFonts w:hint="default" w:ascii="Times New Roman" w:hAnsi="Times New Roman" w:eastAsia="SimSun" w:cs="Times New Roman"/>
          <w:b/>
          <w:bCs/>
          <w:color w:val="7030A0"/>
          <w:sz w:val="32"/>
          <w:szCs w:val="32"/>
          <w:u w:val="single"/>
          <w:lang w:val="sr-Cyrl-RS"/>
        </w:rPr>
      </w:pPr>
      <w:r>
        <w:rPr>
          <w:rFonts w:hint="default" w:ascii="Times New Roman" w:hAnsi="Times New Roman" w:eastAsia="SimSun" w:cs="Times New Roman"/>
          <w:b/>
          <w:bCs/>
          <w:color w:val="7030A0"/>
          <w:sz w:val="32"/>
          <w:szCs w:val="32"/>
          <w:u w:val="single"/>
          <w:lang w:val="sr-Cyrl-RS"/>
        </w:rPr>
        <w:t>Црквена слава у Рибашевини</w:t>
      </w:r>
    </w:p>
    <w:p w14:paraId="19BA8671">
      <w:pPr>
        <w:ind w:left="279" w:leftChars="127" w:firstLine="280" w:firstLineChars="100"/>
        <w:jc w:val="both"/>
        <w:rPr>
          <w:rFonts w:hint="default" w:ascii="Times New Roman" w:hAnsi="Times New Roman" w:eastAsia="Helvetica" w:cs="Times New Roman"/>
          <w:i w:val="0"/>
          <w:iCs w:val="0"/>
          <w:caps w:val="0"/>
          <w:color w:val="000000" w:themeColor="text1"/>
          <w:spacing w:val="0"/>
          <w:sz w:val="28"/>
          <w:szCs w:val="28"/>
          <w:shd w:val="clear" w:fill="FFFFFF"/>
        </w:rPr>
      </w:pPr>
      <w:r>
        <w:rPr>
          <w:rFonts w:hint="default" w:ascii="Times New Roman" w:hAnsi="Times New Roman" w:eastAsia="Helvetica" w:cs="Times New Roman"/>
          <w:i w:val="0"/>
          <w:iCs w:val="0"/>
          <w:caps w:val="0"/>
          <w:color w:val="000000" w:themeColor="text1"/>
          <w:spacing w:val="0"/>
          <w:sz w:val="28"/>
          <w:szCs w:val="28"/>
          <w:shd w:val="clear" w:fill="FFFFFF"/>
        </w:rPr>
        <w:t>Дана 12. маја</w:t>
      </w:r>
      <w:r>
        <w:rPr>
          <w:rFonts w:hint="default" w:ascii="Times New Roman" w:hAnsi="Times New Roman" w:eastAsia="Helvetica" w:cs="Times New Roman"/>
          <w:i w:val="0"/>
          <w:iCs w:val="0"/>
          <w:caps w:val="0"/>
          <w:color w:val="000000" w:themeColor="text1"/>
          <w:spacing w:val="0"/>
          <w:sz w:val="28"/>
          <w:szCs w:val="28"/>
          <w:shd w:val="clear" w:fill="FFFFFF"/>
          <w:lang w:val="sr-Cyrl-RS"/>
        </w:rPr>
        <w:t xml:space="preserve"> </w:t>
      </w:r>
      <w:r>
        <w:rPr>
          <w:rFonts w:hint="default" w:ascii="Times New Roman" w:hAnsi="Times New Roman" w:eastAsia="Helvetica" w:cs="Times New Roman"/>
          <w:i w:val="0"/>
          <w:iCs w:val="0"/>
          <w:caps w:val="0"/>
          <w:color w:val="000000" w:themeColor="text1"/>
          <w:spacing w:val="0"/>
          <w:sz w:val="28"/>
          <w:szCs w:val="28"/>
          <w:shd w:val="clear" w:fill="FFFFFF"/>
        </w:rPr>
        <w:t>ученици наше школе у Рибашевини присуствовали су Светој литургији поводом обележавања црквене славе Светог Василија Острошког.</w:t>
      </w:r>
      <w:r>
        <w:rPr>
          <w:rFonts w:hint="default" w:ascii="Times New Roman" w:hAnsi="Times New Roman" w:eastAsia="Helvetica" w:cs="Times New Roman"/>
          <w:i w:val="0"/>
          <w:iCs w:val="0"/>
          <w:caps w:val="0"/>
          <w:color w:val="000000" w:themeColor="text1"/>
          <w:spacing w:val="0"/>
          <w:sz w:val="28"/>
          <w:szCs w:val="28"/>
          <w:shd w:val="clear" w:fill="FFFFFF"/>
        </w:rPr>
        <w:br w:type="textWrapping"/>
      </w:r>
      <w:r>
        <w:rPr>
          <w:rFonts w:hint="default" w:ascii="Times New Roman" w:hAnsi="Times New Roman" w:eastAsia="Helvetica" w:cs="Times New Roman"/>
          <w:i w:val="0"/>
          <w:iCs w:val="0"/>
          <w:caps w:val="0"/>
          <w:color w:val="000000" w:themeColor="text1"/>
          <w:spacing w:val="0"/>
          <w:sz w:val="28"/>
          <w:szCs w:val="28"/>
          <w:shd w:val="clear" w:fill="FFFFFF"/>
        </w:rPr>
        <w:t>Литургија је служена у свечаној и молитвеној атмосфери уз присуство вероучитеља, наставника, родитеља и великог броја верника.</w:t>
      </w:r>
      <w:r>
        <w:rPr>
          <w:rFonts w:hint="default" w:ascii="Times New Roman" w:hAnsi="Times New Roman" w:eastAsia="Helvetica" w:cs="Times New Roman"/>
          <w:i w:val="0"/>
          <w:iCs w:val="0"/>
          <w:caps w:val="0"/>
          <w:color w:val="000000" w:themeColor="text1"/>
          <w:spacing w:val="0"/>
          <w:sz w:val="28"/>
          <w:szCs w:val="28"/>
          <w:shd w:val="clear" w:fill="FFFFFF"/>
        </w:rPr>
        <w:br w:type="textWrapping"/>
      </w:r>
      <w:r>
        <w:rPr>
          <w:rFonts w:hint="default" w:ascii="Times New Roman" w:hAnsi="Times New Roman" w:eastAsia="Helvetica" w:cs="Times New Roman"/>
          <w:i w:val="0"/>
          <w:iCs w:val="0"/>
          <w:caps w:val="0"/>
          <w:color w:val="000000" w:themeColor="text1"/>
          <w:spacing w:val="0"/>
          <w:sz w:val="28"/>
          <w:szCs w:val="28"/>
          <w:shd w:val="clear" w:fill="FFFFFF"/>
        </w:rPr>
        <w:t>Након литургије уприличено је освећење славског колача и жита.</w:t>
      </w:r>
      <w:r>
        <w:rPr>
          <w:rFonts w:hint="default" w:ascii="Times New Roman" w:hAnsi="Times New Roman" w:eastAsia="Helvetica" w:cs="Times New Roman"/>
          <w:i w:val="0"/>
          <w:iCs w:val="0"/>
          <w:caps w:val="0"/>
          <w:color w:val="000000" w:themeColor="text1"/>
          <w:spacing w:val="0"/>
          <w:sz w:val="28"/>
          <w:szCs w:val="28"/>
          <w:shd w:val="clear" w:fill="FFFFFF"/>
        </w:rPr>
        <w:br w:type="textWrapping"/>
      </w:r>
      <w:r>
        <w:rPr>
          <w:rFonts w:hint="default" w:ascii="Times New Roman" w:hAnsi="Times New Roman" w:eastAsia="Helvetica" w:cs="Times New Roman"/>
          <w:i w:val="0"/>
          <w:iCs w:val="0"/>
          <w:caps w:val="0"/>
          <w:color w:val="000000" w:themeColor="text1"/>
          <w:spacing w:val="0"/>
          <w:sz w:val="28"/>
          <w:szCs w:val="28"/>
          <w:shd w:val="clear" w:fill="FFFFFF"/>
        </w:rPr>
        <w:t>Ученици су својим примереним понашањем и учешћем у богослужењу показали поштовање према традицији, вери и духовним вредностима.</w:t>
      </w:r>
    </w:p>
    <w:p w14:paraId="51D27F50">
      <w:pPr>
        <w:ind w:left="279" w:leftChars="127" w:firstLine="240" w:firstLineChars="100"/>
        <w:jc w:val="both"/>
        <w:rPr>
          <w:rFonts w:ascii="SimSun" w:hAnsi="SimSun" w:eastAsia="SimSun" w:cs="SimSun"/>
          <w:sz w:val="24"/>
          <w:szCs w:val="24"/>
        </w:rPr>
      </w:pPr>
      <w:r>
        <w:rPr>
          <w:rFonts w:ascii="SimSun" w:hAnsi="SimSun" w:eastAsia="SimSun" w:cs="SimSun"/>
          <w:sz w:val="24"/>
          <w:szCs w:val="24"/>
        </w:rPr>
        <w:drawing>
          <wp:inline distT="0" distB="0" distL="114300" distR="114300">
            <wp:extent cx="5429250" cy="3953510"/>
            <wp:effectExtent l="0" t="0" r="0" b="8890"/>
            <wp:docPr id="118" name="Picture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Picture 6" descr="IMG_256"/>
                    <pic:cNvPicPr>
                      <a:picLocks noChangeAspect="1"/>
                    </pic:cNvPicPr>
                  </pic:nvPicPr>
                  <pic:blipFill>
                    <a:blip r:embed="rId117"/>
                    <a:stretch>
                      <a:fillRect/>
                    </a:stretch>
                  </pic:blipFill>
                  <pic:spPr>
                    <a:xfrm>
                      <a:off x="0" y="0"/>
                      <a:ext cx="5429250" cy="3953510"/>
                    </a:xfrm>
                    <a:prstGeom prst="rect">
                      <a:avLst/>
                    </a:prstGeom>
                    <a:noFill/>
                    <a:ln w="9525">
                      <a:noFill/>
                    </a:ln>
                  </pic:spPr>
                </pic:pic>
              </a:graphicData>
            </a:graphic>
          </wp:inline>
        </w:drawing>
      </w:r>
    </w:p>
    <w:p w14:paraId="164FA5E8">
      <w:pPr>
        <w:ind w:left="279" w:leftChars="127" w:firstLine="240" w:firstLineChars="100"/>
        <w:jc w:val="both"/>
        <w:rPr>
          <w:rFonts w:ascii="SimSun" w:hAnsi="SimSun" w:eastAsia="SimSun" w:cs="SimSun"/>
          <w:sz w:val="24"/>
          <w:szCs w:val="24"/>
        </w:rPr>
      </w:pPr>
      <w:r>
        <w:rPr>
          <w:rFonts w:ascii="SimSun" w:hAnsi="SimSun" w:eastAsia="SimSun" w:cs="SimSun"/>
          <w:sz w:val="24"/>
          <w:szCs w:val="24"/>
        </w:rPr>
        <w:drawing>
          <wp:inline distT="0" distB="0" distL="114300" distR="114300">
            <wp:extent cx="5058410" cy="3753485"/>
            <wp:effectExtent l="0" t="0" r="8890" b="18415"/>
            <wp:docPr id="125" name="Picture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Picture 7" descr="IMG_256"/>
                    <pic:cNvPicPr>
                      <a:picLocks noChangeAspect="1"/>
                    </pic:cNvPicPr>
                  </pic:nvPicPr>
                  <pic:blipFill>
                    <a:blip r:embed="rId118"/>
                    <a:stretch>
                      <a:fillRect/>
                    </a:stretch>
                  </pic:blipFill>
                  <pic:spPr>
                    <a:xfrm>
                      <a:off x="0" y="0"/>
                      <a:ext cx="5058410" cy="3753485"/>
                    </a:xfrm>
                    <a:prstGeom prst="rect">
                      <a:avLst/>
                    </a:prstGeom>
                    <a:noFill/>
                    <a:ln w="9525">
                      <a:noFill/>
                    </a:ln>
                  </pic:spPr>
                </pic:pic>
              </a:graphicData>
            </a:graphic>
          </wp:inline>
        </w:drawing>
      </w:r>
    </w:p>
    <w:p w14:paraId="0D2857A7">
      <w:pPr>
        <w:ind w:left="279" w:leftChars="127" w:firstLine="240" w:firstLineChars="100"/>
        <w:jc w:val="both"/>
        <w:rPr>
          <w:rFonts w:ascii="SimSun" w:hAnsi="SimSun" w:eastAsia="SimSun" w:cs="SimSun"/>
          <w:sz w:val="24"/>
          <w:szCs w:val="24"/>
        </w:rPr>
      </w:pPr>
    </w:p>
    <w:p w14:paraId="4F09E412">
      <w:pPr>
        <w:ind w:left="279" w:leftChars="127" w:firstLine="240" w:firstLineChars="100"/>
        <w:jc w:val="both"/>
        <w:rPr>
          <w:rFonts w:hint="default" w:ascii="SimSun" w:hAnsi="SimSun" w:eastAsia="SimSun" w:cs="SimSun"/>
          <w:sz w:val="24"/>
          <w:szCs w:val="24"/>
        </w:rPr>
      </w:pPr>
      <w:r>
        <w:rPr>
          <w:rFonts w:ascii="SimSun" w:hAnsi="SimSun" w:eastAsia="SimSun" w:cs="SimSun"/>
          <w:sz w:val="24"/>
          <w:szCs w:val="24"/>
        </w:rPr>
        <w:drawing>
          <wp:inline distT="0" distB="0" distL="114300" distR="114300">
            <wp:extent cx="5153025" cy="3515360"/>
            <wp:effectExtent l="0" t="0" r="9525" b="8890"/>
            <wp:docPr id="148" name="Picture 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8" descr="IMG_256"/>
                    <pic:cNvPicPr>
                      <a:picLocks noChangeAspect="1"/>
                    </pic:cNvPicPr>
                  </pic:nvPicPr>
                  <pic:blipFill>
                    <a:blip r:embed="rId119"/>
                    <a:stretch>
                      <a:fillRect/>
                    </a:stretch>
                  </pic:blipFill>
                  <pic:spPr>
                    <a:xfrm>
                      <a:off x="0" y="0"/>
                      <a:ext cx="5153025" cy="3515360"/>
                    </a:xfrm>
                    <a:prstGeom prst="rect">
                      <a:avLst/>
                    </a:prstGeom>
                    <a:noFill/>
                    <a:ln w="9525">
                      <a:noFill/>
                    </a:ln>
                  </pic:spPr>
                </pic:pic>
              </a:graphicData>
            </a:graphic>
          </wp:inline>
        </w:drawing>
      </w:r>
    </w:p>
    <w:p w14:paraId="3068D37F">
      <w:pPr>
        <w:ind w:firstLine="482" w:firstLineChars="150"/>
        <w:jc w:val="both"/>
        <w:rPr>
          <w:rFonts w:hint="default" w:ascii="Times New Roman" w:hAnsi="Times New Roman" w:eastAsia="SimSun" w:cs="Times New Roman"/>
          <w:b/>
          <w:bCs/>
          <w:color w:val="0070C0"/>
          <w:sz w:val="32"/>
          <w:szCs w:val="32"/>
          <w:u w:val="single"/>
          <w:lang w:val="sr-Cyrl-RS"/>
        </w:rPr>
      </w:pPr>
    </w:p>
    <w:p w14:paraId="7946FC28">
      <w:pPr>
        <w:ind w:firstLine="482" w:firstLineChars="150"/>
        <w:jc w:val="both"/>
        <w:rPr>
          <w:rFonts w:hint="default" w:ascii="Times New Roman" w:hAnsi="Times New Roman" w:eastAsia="SimSun" w:cs="Times New Roman"/>
          <w:b/>
          <w:bCs/>
          <w:color w:val="0070C0"/>
          <w:sz w:val="32"/>
          <w:szCs w:val="32"/>
          <w:u w:val="single"/>
          <w:lang w:val="sr-Cyrl-RS"/>
        </w:rPr>
      </w:pPr>
      <w:r>
        <w:rPr>
          <w:rFonts w:hint="default" w:ascii="Times New Roman" w:hAnsi="Times New Roman" w:eastAsia="SimSun" w:cs="Times New Roman"/>
          <w:b/>
          <w:bCs/>
          <w:color w:val="0070C0"/>
          <w:sz w:val="32"/>
          <w:szCs w:val="32"/>
          <w:u w:val="single"/>
          <w:lang w:val="sr-Cyrl-RS"/>
        </w:rPr>
        <w:t>Екскурзија ученика од петог до осмог разреда</w:t>
      </w:r>
    </w:p>
    <w:p w14:paraId="12C40C8D">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За ученике од петог до осмог разреда, у пратњи наставника, организована је и изведена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дводневна екскурзија на реалацији Каран – Крагујевац – Авала – Београд – Каран.</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 току првог дана, реализована је посета музеју „21. октобар“, након чега је уприличен</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обилазак целокупног меморијалног комплекса у Шумарицама. Кустоси су ученике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детаљно упознали са историјским подацима и сведочанствима везаним за страдање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ђака, професора и других цивила у Другом светском рату, представљеним на паноима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сталне поставке музеја, као и са симболиком монументалних споменика који чине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меморијални комплекс.</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Посета Ботаничкој башти у Шумарицама</w:t>
      </w:r>
      <w:r>
        <w:rPr>
          <w:rFonts w:hint="default" w:eastAsia="Helvetica" w:cs="Times New Roman"/>
          <w:i w:val="0"/>
          <w:iCs w:val="0"/>
          <w:caps w:val="0"/>
          <w:color w:val="auto"/>
          <w:spacing w:val="0"/>
          <w:sz w:val="28"/>
          <w:szCs w:val="28"/>
          <w:shd w:val="clear" w:fill="FFFFFF"/>
          <w:lang w:val="sr-Cyrl-RS"/>
        </w:rPr>
        <w:t>,</w:t>
      </w:r>
      <w:r>
        <w:rPr>
          <w:rFonts w:hint="default" w:ascii="Times New Roman" w:hAnsi="Times New Roman" w:eastAsia="Helvetica" w:cs="Times New Roman"/>
          <w:i w:val="0"/>
          <w:iCs w:val="0"/>
          <w:caps w:val="0"/>
          <w:color w:val="auto"/>
          <w:spacing w:val="0"/>
          <w:sz w:val="28"/>
          <w:szCs w:val="28"/>
          <w:shd w:val="clear" w:fill="FFFFFF"/>
        </w:rPr>
        <w:t xml:space="preserve"> такође</w:t>
      </w:r>
      <w:r>
        <w:rPr>
          <w:rFonts w:hint="default" w:eastAsia="Helvetica" w:cs="Times New Roman"/>
          <w:i w:val="0"/>
          <w:iCs w:val="0"/>
          <w:caps w:val="0"/>
          <w:color w:val="auto"/>
          <w:spacing w:val="0"/>
          <w:sz w:val="28"/>
          <w:szCs w:val="28"/>
          <w:shd w:val="clear" w:fill="FFFFFF"/>
          <w:lang w:val="sr-Cyrl-RS"/>
        </w:rPr>
        <w:t>,</w:t>
      </w:r>
      <w:r>
        <w:rPr>
          <w:rFonts w:hint="default" w:ascii="Times New Roman" w:hAnsi="Times New Roman" w:eastAsia="Helvetica" w:cs="Times New Roman"/>
          <w:i w:val="0"/>
          <w:iCs w:val="0"/>
          <w:caps w:val="0"/>
          <w:color w:val="auto"/>
          <w:spacing w:val="0"/>
          <w:sz w:val="28"/>
          <w:szCs w:val="28"/>
          <w:shd w:val="clear" w:fill="FFFFFF"/>
        </w:rPr>
        <w:t xml:space="preserve"> је била део програма ексурзије, где су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упознати са биљним културама и њиховим особинама.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Путовање је настављено до Авале. Посећени су Авалски торањ и споменик. О битним</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информацијама о споменику Незнаном јунаку ученици су податке добили од водича, 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нарочито интересовање показали су и за Аваласки торањ, боравећи кратко на његовом</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видиковцу.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Другог дана ексурзије, храм Светог Саве је био место посете и разговора о историјској</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позадини његове изградње и религијској важности коју дух светосавља има за наш</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народ.</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Уследила је посета Палати науке и упознавање са интерактивним садржајима које нуди.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су с пажњом пратили излагања о важним детаљима савремене науке и били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заинтересовани да сами испробају неке од експеримената.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Слободно време у Београду искоришћено је за вођену посету Калемегдану. Такође,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су провели време у шетњи дуж Кнез Михајлове улице.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 крају, реализован је одлазак у манастир Раковицу. Ученици су са наставницима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присустовали молитви, упознали се са историјатом манастира и посетили гроб</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патријарха Павла. Такође, имали су прилику да на извору Свете Петке узму освештану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воду.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Екскурзија је успешно реализована. Протекла је у пријатној атмосфери, а ученици су се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вратили богатији за нова сазнања, искуства и лепе успомене које ће дуго памтити.</w:t>
      </w:r>
    </w:p>
    <w:p w14:paraId="661D8B18">
      <w:pPr>
        <w:pStyle w:val="6"/>
        <w:keepNext w:val="0"/>
        <w:keepLines w:val="0"/>
        <w:widowControl/>
        <w:suppressLineNumbers w:val="0"/>
        <w:shd w:val="clear" w:fill="FFFFFF"/>
        <w:spacing w:before="0" w:beforeAutospacing="0" w:after="150" w:afterAutospacing="0"/>
        <w:ind w:left="0" w:right="0" w:firstLine="0"/>
        <w:rPr>
          <w:rFonts w:ascii="SimSun" w:hAnsi="SimSun" w:eastAsia="SimSun" w:cs="SimSun"/>
          <w:sz w:val="24"/>
          <w:szCs w:val="24"/>
        </w:rPr>
      </w:pPr>
      <w:r>
        <w:rPr>
          <w:rFonts w:ascii="SimSun" w:hAnsi="SimSun" w:eastAsia="SimSun" w:cs="SimSun"/>
          <w:sz w:val="24"/>
          <w:szCs w:val="24"/>
        </w:rPr>
        <w:drawing>
          <wp:inline distT="0" distB="0" distL="114300" distR="114300">
            <wp:extent cx="5943600" cy="4934585"/>
            <wp:effectExtent l="0" t="0" r="0" b="18415"/>
            <wp:docPr id="130" name="Picture 9"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Picture 9" descr="IMG_256"/>
                    <pic:cNvPicPr>
                      <a:picLocks noChangeAspect="1"/>
                    </pic:cNvPicPr>
                  </pic:nvPicPr>
                  <pic:blipFill>
                    <a:blip r:embed="rId120"/>
                    <a:stretch>
                      <a:fillRect/>
                    </a:stretch>
                  </pic:blipFill>
                  <pic:spPr>
                    <a:xfrm>
                      <a:off x="0" y="0"/>
                      <a:ext cx="5943600" cy="4934585"/>
                    </a:xfrm>
                    <a:prstGeom prst="rect">
                      <a:avLst/>
                    </a:prstGeom>
                    <a:noFill/>
                    <a:ln w="9525">
                      <a:noFill/>
                    </a:ln>
                  </pic:spPr>
                </pic:pic>
              </a:graphicData>
            </a:graphic>
          </wp:inline>
        </w:drawing>
      </w:r>
    </w:p>
    <w:p w14:paraId="2A6B7241">
      <w:pPr>
        <w:pStyle w:val="6"/>
        <w:keepNext w:val="0"/>
        <w:keepLines w:val="0"/>
        <w:widowControl/>
        <w:suppressLineNumbers w:val="0"/>
        <w:shd w:val="clear" w:fill="FFFFFF"/>
        <w:spacing w:before="0" w:beforeAutospacing="0" w:after="150" w:afterAutospacing="0"/>
        <w:ind w:left="0" w:right="0" w:firstLine="0"/>
        <w:rPr>
          <w:rFonts w:hint="default" w:ascii="SimSun" w:hAnsi="SimSun" w:eastAsia="SimSun" w:cs="SimSun"/>
          <w:sz w:val="24"/>
          <w:szCs w:val="24"/>
        </w:rPr>
      </w:pPr>
    </w:p>
    <w:p w14:paraId="2E954FB2">
      <w:pPr>
        <w:pStyle w:val="6"/>
        <w:keepNext w:val="0"/>
        <w:keepLines w:val="0"/>
        <w:widowControl/>
        <w:suppressLineNumbers w:val="0"/>
        <w:shd w:val="clear" w:fill="FFFFFF"/>
        <w:spacing w:before="0" w:beforeAutospacing="0" w:after="150" w:afterAutospacing="0"/>
        <w:ind w:left="0" w:right="0" w:firstLine="0"/>
        <w:rPr>
          <w:rFonts w:ascii="SimSun" w:hAnsi="SimSun" w:eastAsia="SimSun" w:cs="SimSun"/>
          <w:sz w:val="24"/>
          <w:szCs w:val="24"/>
        </w:rPr>
      </w:pPr>
      <w:r>
        <w:rPr>
          <w:rFonts w:hint="default" w:ascii="Times New Roman" w:hAnsi="Times New Roman" w:eastAsia="Helvetica" w:cs="Times New Roman"/>
          <w:i w:val="0"/>
          <w:iCs w:val="0"/>
          <w:caps w:val="0"/>
          <w:color w:val="auto"/>
          <w:spacing w:val="0"/>
          <w:sz w:val="28"/>
          <w:szCs w:val="28"/>
          <w:shd w:val="clear" w:fill="FFFFFF"/>
        </w:rPr>
        <w:t> </w:t>
      </w:r>
      <w:r>
        <w:rPr>
          <w:rFonts w:ascii="SimSun" w:hAnsi="SimSun" w:eastAsia="SimSun" w:cs="SimSun"/>
          <w:sz w:val="24"/>
          <w:szCs w:val="24"/>
        </w:rPr>
        <w:drawing>
          <wp:inline distT="0" distB="0" distL="114300" distR="114300">
            <wp:extent cx="5943600" cy="3905250"/>
            <wp:effectExtent l="0" t="0" r="0" b="0"/>
            <wp:docPr id="131" name="Picture 1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Picture 10" descr="IMG_256"/>
                    <pic:cNvPicPr>
                      <a:picLocks noChangeAspect="1"/>
                    </pic:cNvPicPr>
                  </pic:nvPicPr>
                  <pic:blipFill>
                    <a:blip r:embed="rId121"/>
                    <a:stretch>
                      <a:fillRect/>
                    </a:stretch>
                  </pic:blipFill>
                  <pic:spPr>
                    <a:xfrm>
                      <a:off x="0" y="0"/>
                      <a:ext cx="5943600" cy="3905250"/>
                    </a:xfrm>
                    <a:prstGeom prst="rect">
                      <a:avLst/>
                    </a:prstGeom>
                    <a:noFill/>
                    <a:ln w="9525">
                      <a:noFill/>
                    </a:ln>
                  </pic:spPr>
                </pic:pic>
              </a:graphicData>
            </a:graphic>
          </wp:inline>
        </w:drawing>
      </w:r>
    </w:p>
    <w:p w14:paraId="236F70DF">
      <w:pPr>
        <w:pStyle w:val="6"/>
        <w:keepNext w:val="0"/>
        <w:keepLines w:val="0"/>
        <w:widowControl/>
        <w:suppressLineNumbers w:val="0"/>
        <w:shd w:val="clear" w:fill="FFFFFF"/>
        <w:spacing w:before="0" w:beforeAutospacing="0" w:after="150" w:afterAutospacing="0"/>
        <w:ind w:left="0" w:right="0" w:firstLine="0"/>
        <w:rPr>
          <w:rFonts w:hint="default" w:ascii="SimSun" w:hAnsi="SimSun" w:eastAsia="SimSun" w:cs="SimSun"/>
          <w:sz w:val="24"/>
          <w:szCs w:val="24"/>
        </w:rPr>
      </w:pPr>
    </w:p>
    <w:p w14:paraId="474B6ABE">
      <w:pPr>
        <w:jc w:val="both"/>
        <w:rPr>
          <w:rFonts w:ascii="SimSun" w:hAnsi="SimSun" w:eastAsia="SimSun" w:cs="SimSun"/>
          <w:sz w:val="24"/>
          <w:szCs w:val="24"/>
        </w:rPr>
      </w:pPr>
      <w:r>
        <w:rPr>
          <w:rFonts w:ascii="SimSun" w:hAnsi="SimSun" w:eastAsia="SimSun" w:cs="SimSun"/>
          <w:sz w:val="24"/>
          <w:szCs w:val="24"/>
        </w:rPr>
        <w:drawing>
          <wp:inline distT="0" distB="0" distL="114300" distR="114300">
            <wp:extent cx="5725160" cy="3414395"/>
            <wp:effectExtent l="0" t="0" r="8890" b="14605"/>
            <wp:docPr id="132" name="Picture 1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icture 11" descr="IMG_256"/>
                    <pic:cNvPicPr>
                      <a:picLocks noChangeAspect="1"/>
                    </pic:cNvPicPr>
                  </pic:nvPicPr>
                  <pic:blipFill>
                    <a:blip r:embed="rId122"/>
                    <a:stretch>
                      <a:fillRect/>
                    </a:stretch>
                  </pic:blipFill>
                  <pic:spPr>
                    <a:xfrm>
                      <a:off x="0" y="0"/>
                      <a:ext cx="5725160" cy="3414395"/>
                    </a:xfrm>
                    <a:prstGeom prst="rect">
                      <a:avLst/>
                    </a:prstGeom>
                    <a:noFill/>
                    <a:ln w="9525">
                      <a:noFill/>
                    </a:ln>
                  </pic:spPr>
                </pic:pic>
              </a:graphicData>
            </a:graphic>
          </wp:inline>
        </w:drawing>
      </w:r>
    </w:p>
    <w:p w14:paraId="49D30F52">
      <w:pPr>
        <w:ind w:firstLine="480" w:firstLineChars="150"/>
        <w:jc w:val="both"/>
        <w:rPr>
          <w:rFonts w:hint="default" w:ascii="Times New Roman" w:hAnsi="Times New Roman" w:eastAsia="Helvetica" w:cs="Times New Roman"/>
          <w:b/>
          <w:bCs/>
          <w:i w:val="0"/>
          <w:iCs w:val="0"/>
          <w:caps w:val="0"/>
          <w:color w:val="auto"/>
          <w:spacing w:val="0"/>
          <w:sz w:val="32"/>
          <w:szCs w:val="32"/>
          <w:u w:val="single"/>
          <w:shd w:val="clear" w:fill="FFFFFF"/>
          <w:lang w:val="sr-Cyrl-RS"/>
        </w:rPr>
      </w:pPr>
      <w:r>
        <w:rPr>
          <w:rFonts w:hint="default" w:ascii="Times New Roman" w:hAnsi="Times New Roman" w:eastAsia="Helvetica" w:cs="Times New Roman"/>
          <w:b/>
          <w:bCs/>
          <w:i w:val="0"/>
          <w:iCs w:val="0"/>
          <w:color w:val="auto"/>
          <w:spacing w:val="0"/>
          <w:sz w:val="32"/>
          <w:szCs w:val="32"/>
          <w:u w:val="single"/>
          <w:shd w:val="clear" w:fill="FFFFFF"/>
          <w:lang w:val="sr-Cyrl-RS"/>
        </w:rPr>
        <w:t>Ч</w:t>
      </w:r>
      <w:r>
        <w:rPr>
          <w:rFonts w:hint="default" w:ascii="Times New Roman" w:hAnsi="Times New Roman" w:eastAsia="Helvetica" w:cs="Times New Roman"/>
          <w:b/>
          <w:bCs/>
          <w:i w:val="0"/>
          <w:iCs w:val="0"/>
          <w:caps w:val="0"/>
          <w:color w:val="auto"/>
          <w:spacing w:val="0"/>
          <w:sz w:val="32"/>
          <w:szCs w:val="32"/>
          <w:u w:val="single"/>
          <w:shd w:val="clear" w:fill="FFFFFF"/>
          <w:lang w:val="sr-Cyrl-RS"/>
        </w:rPr>
        <w:t xml:space="preserve">увари писма - од глагољице до ћирилице </w:t>
      </w:r>
    </w:p>
    <w:p w14:paraId="459ECBC8">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У сусрет обележавњу Дана словенске писмености и културе, ученици седмог и осмог</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разреда у Карану учествовали су у радионици посвећеној Ћирилу и Методију и значају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писма и писмености.</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Након праћења презентације, уз тимски рад и израду тематског паноа, ученици су</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истраживали настанак глагољице, значај ћирилице и културно наслеђе словенских</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народа.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Ученици су показали велико интересовање и посвећеност током рада, а тематски пано,</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који је настао као резултат радионице, изложен је у учионици као подсетник на значај</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очувања језика, писма и културне баштине.</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Активност су реализовале наставница српског језика Весна Вујић Ршумовић и</w:t>
      </w:r>
      <w:r>
        <w:rPr>
          <w:rFonts w:hint="default" w:ascii="Times New Roman" w:hAnsi="Times New Roman"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координаторка Ученичког парламента Слађана Миловановић.</w:t>
      </w:r>
    </w:p>
    <w:p w14:paraId="433B8E80">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32170" cy="3298825"/>
            <wp:effectExtent l="0" t="0" r="11430" b="15875"/>
            <wp:docPr id="134" name="Picture 13"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Picture 13" descr="IMG_256"/>
                    <pic:cNvPicPr>
                      <a:picLocks noChangeAspect="1"/>
                    </pic:cNvPicPr>
                  </pic:nvPicPr>
                  <pic:blipFill>
                    <a:blip r:embed="rId123"/>
                    <a:stretch>
                      <a:fillRect/>
                    </a:stretch>
                  </pic:blipFill>
                  <pic:spPr>
                    <a:xfrm>
                      <a:off x="0" y="0"/>
                      <a:ext cx="5932170" cy="3298825"/>
                    </a:xfrm>
                    <a:prstGeom prst="rect">
                      <a:avLst/>
                    </a:prstGeom>
                    <a:noFill/>
                    <a:ln w="9525">
                      <a:noFill/>
                    </a:ln>
                  </pic:spPr>
                </pic:pic>
              </a:graphicData>
            </a:graphic>
          </wp:inline>
        </w:drawing>
      </w:r>
    </w:p>
    <w:p w14:paraId="7CD83754">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32170" cy="4528185"/>
            <wp:effectExtent l="0" t="0" r="11430" b="5715"/>
            <wp:docPr id="135" name="Picture 1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4" descr="IMG_256"/>
                    <pic:cNvPicPr>
                      <a:picLocks noChangeAspect="1"/>
                    </pic:cNvPicPr>
                  </pic:nvPicPr>
                  <pic:blipFill>
                    <a:blip r:embed="rId124"/>
                    <a:stretch>
                      <a:fillRect/>
                    </a:stretch>
                  </pic:blipFill>
                  <pic:spPr>
                    <a:xfrm>
                      <a:off x="0" y="0"/>
                      <a:ext cx="5932170" cy="4528185"/>
                    </a:xfrm>
                    <a:prstGeom prst="rect">
                      <a:avLst/>
                    </a:prstGeom>
                    <a:noFill/>
                    <a:ln w="9525">
                      <a:noFill/>
                    </a:ln>
                  </pic:spPr>
                </pic:pic>
              </a:graphicData>
            </a:graphic>
          </wp:inline>
        </w:drawing>
      </w:r>
    </w:p>
    <w:p w14:paraId="5B054F07">
      <w:pPr>
        <w:pStyle w:val="6"/>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666666"/>
          <w:spacing w:val="0"/>
          <w:sz w:val="21"/>
          <w:szCs w:val="21"/>
          <w:shd w:val="clear" w:fill="FFFFFF"/>
        </w:rPr>
      </w:pPr>
    </w:p>
    <w:p w14:paraId="3D1B137D">
      <w:pPr>
        <w:pStyle w:val="6"/>
        <w:keepNext w:val="0"/>
        <w:keepLines w:val="0"/>
        <w:widowControl/>
        <w:suppressLineNumbers w:val="0"/>
        <w:shd w:val="clear" w:fill="FFFFFF"/>
        <w:spacing w:before="0" w:beforeAutospacing="0" w:after="150" w:afterAutospacing="0"/>
        <w:ind w:left="0" w:right="0" w:firstLine="0"/>
        <w:rPr>
          <w:rFonts w:hint="default" w:ascii="Times New Roman" w:hAnsi="Times New Roman" w:eastAsia="Helvetica" w:cs="Times New Roman"/>
          <w:b/>
          <w:bCs/>
          <w:i w:val="0"/>
          <w:iCs w:val="0"/>
          <w:caps w:val="0"/>
          <w:color w:val="auto"/>
          <w:spacing w:val="0"/>
          <w:sz w:val="32"/>
          <w:szCs w:val="32"/>
          <w:u w:val="single"/>
          <w:shd w:val="clear" w:fill="FFFFFF"/>
          <w:lang w:val="sr-Cyrl-RS"/>
        </w:rPr>
      </w:pPr>
      <w:r>
        <w:rPr>
          <w:rFonts w:hint="default" w:ascii="Times New Roman" w:hAnsi="Times New Roman" w:eastAsia="Helvetica" w:cs="Times New Roman"/>
          <w:b/>
          <w:bCs/>
          <w:i w:val="0"/>
          <w:iCs w:val="0"/>
          <w:color w:val="auto"/>
          <w:spacing w:val="0"/>
          <w:sz w:val="32"/>
          <w:szCs w:val="32"/>
          <w:u w:val="single"/>
          <w:shd w:val="clear" w:fill="FFFFFF"/>
          <w:lang w:val="sr-Cyrl-RS"/>
        </w:rPr>
        <w:t>Х</w:t>
      </w:r>
      <w:r>
        <w:rPr>
          <w:rFonts w:hint="default" w:ascii="Times New Roman" w:hAnsi="Times New Roman" w:eastAsia="Helvetica" w:cs="Times New Roman"/>
          <w:b/>
          <w:bCs/>
          <w:i w:val="0"/>
          <w:iCs w:val="0"/>
          <w:caps w:val="0"/>
          <w:color w:val="auto"/>
          <w:spacing w:val="0"/>
          <w:sz w:val="32"/>
          <w:szCs w:val="32"/>
          <w:u w:val="single"/>
          <w:shd w:val="clear" w:fill="FFFFFF"/>
          <w:lang w:val="sr-Cyrl-RS"/>
        </w:rPr>
        <w:t>олокауст у историјским и књижевним изворима</w:t>
      </w:r>
    </w:p>
    <w:p w14:paraId="327ABF2D">
      <w:pPr>
        <w:pStyle w:val="6"/>
        <w:keepNext w:val="0"/>
        <w:keepLines w:val="0"/>
        <w:widowControl/>
        <w:suppressLineNumbers w:val="0"/>
        <w:shd w:val="clear" w:fill="FFFFFF"/>
        <w:spacing w:before="0" w:beforeAutospacing="0" w:after="150" w:afterAutospacing="0"/>
        <w:ind w:left="0" w:right="0" w:firstLine="280" w:firstLineChars="100"/>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sz w:val="28"/>
          <w:szCs w:val="28"/>
          <w:shd w:val="clear" w:fill="FFFFFF"/>
        </w:rPr>
        <w:t xml:space="preserve">У матичној школи у Карану реализован је огледни час за ученике </w:t>
      </w:r>
      <w:r>
        <w:rPr>
          <w:rFonts w:hint="default" w:eastAsia="Helvetica" w:cs="Times New Roman"/>
          <w:i w:val="0"/>
          <w:iCs w:val="0"/>
          <w:caps w:val="0"/>
          <w:color w:val="auto"/>
          <w:spacing w:val="0"/>
          <w:sz w:val="28"/>
          <w:szCs w:val="28"/>
          <w:shd w:val="clear" w:fill="FFFFFF"/>
          <w:lang w:val="sr-Cyrl-RS"/>
        </w:rPr>
        <w:t>седмог</w:t>
      </w:r>
      <w:r>
        <w:rPr>
          <w:rFonts w:hint="default" w:ascii="Times New Roman" w:hAnsi="Times New Roman" w:eastAsia="Helvetica" w:cs="Times New Roman"/>
          <w:i w:val="0"/>
          <w:iCs w:val="0"/>
          <w:caps w:val="0"/>
          <w:color w:val="auto"/>
          <w:spacing w:val="0"/>
          <w:sz w:val="28"/>
          <w:szCs w:val="28"/>
          <w:shd w:val="clear" w:fill="FFFFFF"/>
        </w:rPr>
        <w:t xml:space="preserve"> и </w:t>
      </w:r>
      <w:r>
        <w:rPr>
          <w:rFonts w:hint="default" w:eastAsia="Helvetica" w:cs="Times New Roman"/>
          <w:i w:val="0"/>
          <w:iCs w:val="0"/>
          <w:caps w:val="0"/>
          <w:color w:val="auto"/>
          <w:spacing w:val="0"/>
          <w:sz w:val="28"/>
          <w:szCs w:val="28"/>
          <w:shd w:val="clear" w:fill="FFFFFF"/>
          <w:lang w:val="sr-Cyrl-RS"/>
        </w:rPr>
        <w:t xml:space="preserve">осмог </w:t>
      </w:r>
      <w:r>
        <w:rPr>
          <w:rFonts w:hint="default" w:ascii="Times New Roman" w:hAnsi="Times New Roman" w:eastAsia="Helvetica" w:cs="Times New Roman"/>
          <w:i w:val="0"/>
          <w:iCs w:val="0"/>
          <w:caps w:val="0"/>
          <w:color w:val="auto"/>
          <w:spacing w:val="0"/>
          <w:sz w:val="28"/>
          <w:szCs w:val="28"/>
          <w:shd w:val="clear" w:fill="FFFFFF"/>
        </w:rPr>
        <w:t>разреда на тему „Холокауст у историјским и књижевним изворима – страдање,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сведочење и отпор“. Час су осмислиле и реализовале наставнице српског језика 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књижевности Весна Вујић Ршумовић и историје Марина Павловић са циљем да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ученици кроз различите историјске и литерарне изворе развијају културу сећања,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емпатију и критички однос према историјским догађајима.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Ученици су се упознали са историјским чињеницама о Холокаусту, анализирали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карту концентрационих логорау Европи за време Другог светског рата и садржаје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виртуелног музеја Јад Вашем, а затим направили пано са симболима холокауста са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порукама против дискриминације и мржње. Затим су на основу утисака и упоредног</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тумачења изабраних одломака из „Дневника“ Ане Франк и „Писама“ Хилде Дајч, ратне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логорашице на Сајмишту у Београду, разговарали о личним сведочанствима, страху,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нади и животу људи у ратним околностима. У знак саосећања и подршке, написали су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кратко писмо посвећено непознатом вршњаку који живи у рату захваћеном подручју.</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Прочитали су и стрип Александра Зографа, настао на основу „Писама“ Хилде Дајч, са</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задатком да повежу сваку од страна са догађајима из одговарајућих писама.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Посебан значај часа огледао се у међупредметном повезивању садржаја из више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предмета, као и у примени вршњачког учења и сарадничког рада. Ученици су били</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веома заинтересовани за рад, пажљиво износили своја запажања и показали висок</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степен осетљивости за тему часа.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На часу је владала пријатна, подстицајна и сарадничка атмосфера, а ученици су</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својим ангажовањем потврдили да овакви часови имају важну улогу у развоју културе</w:t>
      </w:r>
      <w:r>
        <w:rPr>
          <w:rFonts w:hint="default" w:eastAsia="Helvetica" w:cs="Times New Roman"/>
          <w:i w:val="0"/>
          <w:iCs w:val="0"/>
          <w:caps w:val="0"/>
          <w:color w:val="auto"/>
          <w:spacing w:val="0"/>
          <w:sz w:val="28"/>
          <w:szCs w:val="28"/>
          <w:shd w:val="clear" w:fill="FFFFFF"/>
          <w:lang w:val="sr-Cyrl-RS"/>
        </w:rPr>
        <w:t xml:space="preserve"> </w:t>
      </w:r>
      <w:r>
        <w:rPr>
          <w:rFonts w:hint="default" w:ascii="Times New Roman" w:hAnsi="Times New Roman" w:eastAsia="Helvetica" w:cs="Times New Roman"/>
          <w:i w:val="0"/>
          <w:iCs w:val="0"/>
          <w:caps w:val="0"/>
          <w:color w:val="auto"/>
          <w:spacing w:val="0"/>
          <w:sz w:val="28"/>
          <w:szCs w:val="28"/>
          <w:shd w:val="clear" w:fill="FFFFFF"/>
        </w:rPr>
        <w:t>сећања, толеранције и одговорног односа према прошлости и савременом друштву.</w:t>
      </w:r>
    </w:p>
    <w:p w14:paraId="5FAF9F1D">
      <w:pPr>
        <w:pStyle w:val="6"/>
        <w:keepNext w:val="0"/>
        <w:keepLines w:val="0"/>
        <w:widowControl/>
        <w:suppressLineNumbers w:val="0"/>
        <w:shd w:val="clear" w:fill="FFFFFF"/>
        <w:spacing w:before="0" w:beforeAutospacing="0" w:after="150" w:afterAutospacing="0"/>
        <w:ind w:left="0" w:right="0" w:firstLine="0"/>
        <w:rPr>
          <w:rFonts w:hint="default" w:ascii="Helvetica" w:hAnsi="Helvetica" w:eastAsia="Helvetica" w:cs="Helvetica"/>
          <w:i w:val="0"/>
          <w:iCs w:val="0"/>
          <w:caps w:val="0"/>
          <w:color w:val="auto"/>
          <w:spacing w:val="0"/>
          <w:sz w:val="21"/>
          <w:szCs w:val="21"/>
        </w:rPr>
      </w:pPr>
      <w:r>
        <w:rPr>
          <w:rFonts w:hint="default" w:ascii="Helvetica" w:hAnsi="Helvetica" w:eastAsia="Helvetica" w:cs="Helvetica"/>
          <w:i w:val="0"/>
          <w:iCs w:val="0"/>
          <w:caps w:val="0"/>
          <w:color w:val="auto"/>
          <w:spacing w:val="0"/>
          <w:sz w:val="21"/>
          <w:szCs w:val="21"/>
          <w:shd w:val="clear" w:fill="FFFFFF"/>
        </w:rPr>
        <w:t> </w:t>
      </w:r>
    </w:p>
    <w:p w14:paraId="1CCF2F32">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32170" cy="4782185"/>
            <wp:effectExtent l="0" t="0" r="11430" b="18415"/>
            <wp:docPr id="136" name="Picture 1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Picture 15" descr="IMG_256"/>
                    <pic:cNvPicPr>
                      <a:picLocks noChangeAspect="1"/>
                    </pic:cNvPicPr>
                  </pic:nvPicPr>
                  <pic:blipFill>
                    <a:blip r:embed="rId125"/>
                    <a:stretch>
                      <a:fillRect/>
                    </a:stretch>
                  </pic:blipFill>
                  <pic:spPr>
                    <a:xfrm>
                      <a:off x="0" y="0"/>
                      <a:ext cx="5932170" cy="4782185"/>
                    </a:xfrm>
                    <a:prstGeom prst="rect">
                      <a:avLst/>
                    </a:prstGeom>
                    <a:noFill/>
                    <a:ln w="9525">
                      <a:noFill/>
                    </a:ln>
                  </pic:spPr>
                </pic:pic>
              </a:graphicData>
            </a:graphic>
          </wp:inline>
        </w:drawing>
      </w:r>
    </w:p>
    <w:p w14:paraId="3217785B">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41060" cy="4625975"/>
            <wp:effectExtent l="0" t="0" r="2540" b="3175"/>
            <wp:docPr id="137" name="Picture 1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Picture 16" descr="IMG_256"/>
                    <pic:cNvPicPr>
                      <a:picLocks noChangeAspect="1"/>
                    </pic:cNvPicPr>
                  </pic:nvPicPr>
                  <pic:blipFill>
                    <a:blip r:embed="rId126"/>
                    <a:stretch>
                      <a:fillRect/>
                    </a:stretch>
                  </pic:blipFill>
                  <pic:spPr>
                    <a:xfrm>
                      <a:off x="0" y="0"/>
                      <a:ext cx="5941060" cy="4625975"/>
                    </a:xfrm>
                    <a:prstGeom prst="rect">
                      <a:avLst/>
                    </a:prstGeom>
                    <a:noFill/>
                    <a:ln w="9525">
                      <a:noFill/>
                    </a:ln>
                  </pic:spPr>
                </pic:pic>
              </a:graphicData>
            </a:graphic>
          </wp:inline>
        </w:drawing>
      </w:r>
    </w:p>
    <w:p w14:paraId="6E73CAE5">
      <w:pPr>
        <w:jc w:val="both"/>
        <w:rPr>
          <w:rFonts w:hint="default" w:ascii="Times New Roman" w:hAnsi="Times New Roman" w:eastAsia="SimSun" w:cs="Times New Roman"/>
          <w:b/>
          <w:bCs/>
          <w:color w:val="C00000"/>
          <w:sz w:val="32"/>
          <w:szCs w:val="32"/>
          <w:u w:val="single"/>
          <w:lang w:val="sr-Cyrl-RS"/>
        </w:rPr>
      </w:pPr>
      <w:r>
        <w:rPr>
          <w:rFonts w:hint="default" w:ascii="Times New Roman" w:hAnsi="Times New Roman" w:eastAsia="SimSun" w:cs="Times New Roman"/>
          <w:b/>
          <w:bCs/>
          <w:color w:val="C00000"/>
          <w:sz w:val="32"/>
          <w:szCs w:val="32"/>
          <w:u w:val="single"/>
          <w:lang w:val="sr-Cyrl-RS"/>
        </w:rPr>
        <w:t>Предавање о штетности пушења</w:t>
      </w:r>
    </w:p>
    <w:p w14:paraId="431C335A">
      <w:pPr>
        <w:ind w:firstLine="420" w:firstLineChars="150"/>
        <w:jc w:val="both"/>
        <w:rPr>
          <w:rFonts w:hint="default" w:ascii="Times New Roman" w:hAnsi="Times New Roman" w:eastAsia="Helvetica" w:cs="Times New Roman"/>
          <w:i w:val="0"/>
          <w:iCs w:val="0"/>
          <w:caps w:val="0"/>
          <w:color w:val="auto"/>
          <w:spacing w:val="0"/>
          <w:sz w:val="28"/>
          <w:szCs w:val="28"/>
          <w:shd w:val="clear" w:fill="FFFFFF"/>
        </w:rPr>
      </w:pPr>
      <w:r>
        <w:rPr>
          <w:rFonts w:hint="default" w:ascii="Times New Roman" w:hAnsi="Times New Roman" w:eastAsia="Helvetica" w:cs="Times New Roman"/>
          <w:i w:val="0"/>
          <w:iCs w:val="0"/>
          <w:caps w:val="0"/>
          <w:color w:val="auto"/>
          <w:spacing w:val="0"/>
          <w:sz w:val="28"/>
          <w:szCs w:val="28"/>
          <w:shd w:val="clear" w:fill="FFFFFF"/>
        </w:rPr>
        <w:t>Дана 28. 5. ученицима од петог до осмог разреда представници Завода за јавно здравље Ужице одржали су предавање на тему штетност пушења.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Циљ предавања је подизање свести о негативним последицама употребе дуванских производа.</w:t>
      </w:r>
      <w:r>
        <w:rPr>
          <w:rFonts w:hint="default" w:ascii="Times New Roman" w:hAnsi="Times New Roman" w:eastAsia="Helvetica" w:cs="Times New Roman"/>
          <w:i w:val="0"/>
          <w:iCs w:val="0"/>
          <w:caps w:val="0"/>
          <w:color w:val="auto"/>
          <w:spacing w:val="0"/>
          <w:sz w:val="28"/>
          <w:szCs w:val="28"/>
          <w:shd w:val="clear" w:fill="FFFFFF"/>
        </w:rPr>
        <w:br w:type="textWrapping"/>
      </w:r>
      <w:r>
        <w:rPr>
          <w:rFonts w:hint="default" w:ascii="Times New Roman" w:hAnsi="Times New Roman" w:eastAsia="Helvetica" w:cs="Times New Roman"/>
          <w:i w:val="0"/>
          <w:iCs w:val="0"/>
          <w:caps w:val="0"/>
          <w:color w:val="auto"/>
          <w:spacing w:val="0"/>
          <w:sz w:val="28"/>
          <w:szCs w:val="28"/>
          <w:shd w:val="clear" w:fill="FFFFFF"/>
        </w:rPr>
        <w:t>Ученици су упознати са штетним утицајем пушења на здравље, као и са последицама које оставља. Посебна пажња посвећена је превенцији и значају усвајања здравих животних навика.</w:t>
      </w:r>
    </w:p>
    <w:p w14:paraId="635D9D71">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43600" cy="2895600"/>
            <wp:effectExtent l="0" t="0" r="0" b="0"/>
            <wp:docPr id="138" name="Picture 1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Picture 17" descr="IMG_256"/>
                    <pic:cNvPicPr>
                      <a:picLocks noChangeAspect="1"/>
                    </pic:cNvPicPr>
                  </pic:nvPicPr>
                  <pic:blipFill>
                    <a:blip r:embed="rId127"/>
                    <a:stretch>
                      <a:fillRect/>
                    </a:stretch>
                  </pic:blipFill>
                  <pic:spPr>
                    <a:xfrm>
                      <a:off x="0" y="0"/>
                      <a:ext cx="5943600" cy="2895600"/>
                    </a:xfrm>
                    <a:prstGeom prst="rect">
                      <a:avLst/>
                    </a:prstGeom>
                    <a:noFill/>
                    <a:ln w="9525">
                      <a:noFill/>
                    </a:ln>
                  </pic:spPr>
                </pic:pic>
              </a:graphicData>
            </a:graphic>
          </wp:inline>
        </w:drawing>
      </w:r>
    </w:p>
    <w:p w14:paraId="41D65A97">
      <w:pPr>
        <w:ind w:firstLine="360" w:firstLineChars="150"/>
        <w:jc w:val="both"/>
        <w:rPr>
          <w:rFonts w:hint="default" w:ascii="Times New Roman" w:hAnsi="Times New Roman" w:eastAsia="SimSun" w:cs="Times New Roman"/>
          <w:b/>
          <w:bCs/>
          <w:color w:val="C00000"/>
          <w:sz w:val="32"/>
          <w:szCs w:val="32"/>
          <w:u w:val="single"/>
          <w:lang w:val="sr-Cyrl-RS"/>
        </w:rPr>
      </w:pPr>
      <w:r>
        <w:rPr>
          <w:rFonts w:hint="default" w:ascii="SimSun" w:hAnsi="SimSun" w:eastAsia="SimSun" w:cs="SimSun"/>
          <w:sz w:val="24"/>
          <w:szCs w:val="24"/>
          <w:lang w:val="sr-Cyrl-RS"/>
        </w:rPr>
        <w:t xml:space="preserve">  </w:t>
      </w:r>
      <w:r>
        <w:rPr>
          <w:rFonts w:hint="default" w:ascii="Times New Roman" w:hAnsi="Times New Roman" w:eastAsia="SimSun" w:cs="Times New Roman"/>
          <w:b/>
          <w:bCs/>
          <w:color w:val="C00000"/>
          <w:sz w:val="32"/>
          <w:szCs w:val="32"/>
          <w:u w:val="single"/>
          <w:lang w:val="sr-Cyrl-RS"/>
        </w:rPr>
        <w:t>Излет ученика од првог до четвртог разреда</w:t>
      </w:r>
    </w:p>
    <w:p w14:paraId="54D077C1">
      <w:pPr>
        <w:ind w:firstLine="420" w:firstLineChars="150"/>
        <w:jc w:val="both"/>
        <w:rPr>
          <w:rFonts w:hint="default" w:ascii="Times New Roman" w:hAnsi="Times New Roman" w:eastAsia="SimSun" w:cs="Times New Roman"/>
          <w:color w:val="000000" w:themeColor="text1"/>
          <w:sz w:val="28"/>
          <w:szCs w:val="28"/>
          <w:lang w:val="sr-Cyrl-RS"/>
        </w:rPr>
      </w:pPr>
      <w:r>
        <w:rPr>
          <w:rFonts w:hint="default" w:ascii="Times New Roman" w:hAnsi="Times New Roman" w:eastAsia="SimSun" w:cs="Times New Roman"/>
          <w:color w:val="000000" w:themeColor="text1"/>
          <w:sz w:val="28"/>
          <w:szCs w:val="28"/>
          <w:lang w:val="sr-Cyrl-RS"/>
        </w:rPr>
        <w:t>Излет за ученике од првог до четвртог разреда и предшколце реализован је 29. маја на релацији Каран-Кадињача-Соко град- Тршић-Каран.</w:t>
      </w:r>
    </w:p>
    <w:p w14:paraId="5C5D7644">
      <w:pPr>
        <w:ind w:firstLine="420" w:firstLineChars="150"/>
        <w:jc w:val="both"/>
        <w:rPr>
          <w:rFonts w:hint="default" w:ascii="Times New Roman" w:hAnsi="Times New Roman" w:eastAsia="SimSun" w:cs="Times New Roman"/>
          <w:color w:val="000000" w:themeColor="text1"/>
          <w:sz w:val="28"/>
          <w:szCs w:val="28"/>
          <w:lang w:val="sr-Cyrl-RS"/>
        </w:rPr>
      </w:pPr>
      <w:r>
        <w:rPr>
          <w:rFonts w:hint="default" w:ascii="Times New Roman" w:hAnsi="Times New Roman" w:eastAsia="SimSun" w:cs="Times New Roman"/>
          <w:color w:val="000000" w:themeColor="text1"/>
          <w:sz w:val="28"/>
          <w:szCs w:val="28"/>
          <w:lang w:val="sr-Cyrl-RS"/>
        </w:rPr>
        <w:drawing>
          <wp:inline distT="0" distB="0" distL="114300" distR="114300">
            <wp:extent cx="4609465" cy="2857500"/>
            <wp:effectExtent l="0" t="0" r="635" b="0"/>
            <wp:docPr id="144" name="Picture 144" descr="20260618_1850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Picture 144" descr="20260618_185051"/>
                    <pic:cNvPicPr>
                      <a:picLocks noChangeAspect="1"/>
                    </pic:cNvPicPr>
                  </pic:nvPicPr>
                  <pic:blipFill>
                    <a:blip r:embed="rId128"/>
                    <a:stretch>
                      <a:fillRect/>
                    </a:stretch>
                  </pic:blipFill>
                  <pic:spPr>
                    <a:xfrm>
                      <a:off x="0" y="0"/>
                      <a:ext cx="4609465" cy="2857500"/>
                    </a:xfrm>
                    <a:prstGeom prst="rect">
                      <a:avLst/>
                    </a:prstGeom>
                  </pic:spPr>
                </pic:pic>
              </a:graphicData>
            </a:graphic>
          </wp:inline>
        </w:drawing>
      </w:r>
    </w:p>
    <w:p w14:paraId="0CA6A9F6">
      <w:pPr>
        <w:ind w:firstLine="420" w:firstLineChars="150"/>
        <w:jc w:val="both"/>
        <w:rPr>
          <w:rFonts w:hint="default" w:ascii="Times New Roman" w:hAnsi="Times New Roman" w:eastAsia="SimSun" w:cs="Times New Roman"/>
          <w:color w:val="000000" w:themeColor="text1"/>
          <w:sz w:val="28"/>
          <w:szCs w:val="28"/>
          <w:lang w:val="sr-Cyrl-RS"/>
        </w:rPr>
      </w:pPr>
    </w:p>
    <w:p w14:paraId="7F2F7436">
      <w:pPr>
        <w:ind w:firstLine="420" w:firstLineChars="150"/>
        <w:jc w:val="both"/>
        <w:rPr>
          <w:rFonts w:hint="default" w:ascii="Times New Roman" w:hAnsi="Times New Roman" w:eastAsia="SimSun" w:cs="Times New Roman"/>
          <w:color w:val="000000" w:themeColor="text1"/>
          <w:sz w:val="28"/>
          <w:szCs w:val="28"/>
          <w:lang w:val="sr-Cyrl-RS"/>
        </w:rPr>
      </w:pPr>
    </w:p>
    <w:p w14:paraId="168C0A0A">
      <w:pPr>
        <w:jc w:val="both"/>
        <w:rPr>
          <w:rFonts w:hint="default" w:ascii="Times New Roman" w:hAnsi="Times New Roman" w:eastAsia="SimSun" w:cs="Times New Roman"/>
          <w:color w:val="000000" w:themeColor="text1"/>
          <w:sz w:val="28"/>
          <w:szCs w:val="28"/>
          <w:lang w:val="sr-Cyrl-RS"/>
        </w:rPr>
      </w:pPr>
    </w:p>
    <w:p w14:paraId="1BD1DD5A">
      <w:pPr>
        <w:jc w:val="both"/>
        <w:rPr>
          <w:rFonts w:hint="default" w:ascii="Times New Roman" w:hAnsi="Times New Roman" w:eastAsia="SimSun" w:cs="Times New Roman"/>
          <w:b/>
          <w:bCs/>
          <w:color w:val="C00000"/>
          <w:sz w:val="32"/>
          <w:szCs w:val="32"/>
          <w:u w:val="single"/>
          <w:lang w:val="sr-Cyrl-RS"/>
        </w:rPr>
      </w:pPr>
      <w:r>
        <w:rPr>
          <w:rFonts w:hint="default" w:ascii="Times New Roman" w:hAnsi="Times New Roman" w:eastAsia="SimSun" w:cs="Times New Roman"/>
          <w:b/>
          <w:bCs/>
          <w:color w:val="C00000"/>
          <w:sz w:val="32"/>
          <w:szCs w:val="32"/>
          <w:u w:val="single"/>
          <w:lang w:val="sr-Cyrl-RS"/>
        </w:rPr>
        <w:t>Презентовање профила средњих школа</w:t>
      </w:r>
    </w:p>
    <w:p w14:paraId="7954F3C7">
      <w:pPr>
        <w:ind w:firstLine="560" w:firstLineChars="200"/>
        <w:jc w:val="both"/>
        <w:rPr>
          <w:rFonts w:hint="default" w:ascii="Times New Roman" w:hAnsi="Times New Roman" w:eastAsia="SimSun" w:cs="Times New Roman"/>
          <w:color w:val="000000" w:themeColor="text1"/>
          <w:sz w:val="28"/>
          <w:szCs w:val="28"/>
          <w:lang w:val="sr-Cyrl-RS"/>
        </w:rPr>
      </w:pPr>
      <w:r>
        <w:rPr>
          <w:rFonts w:hint="default" w:ascii="Times New Roman" w:hAnsi="Times New Roman" w:eastAsia="SimSun" w:cs="Times New Roman"/>
          <w:color w:val="000000" w:themeColor="text1"/>
          <w:sz w:val="28"/>
          <w:szCs w:val="28"/>
          <w:lang w:val="sr-Cyrl-RS"/>
        </w:rPr>
        <w:t>Током маја нашу школу посетили су представници средњих школа како би представили своје образовне профиле ученицима осмог разреда, будућим средњошколцима. Ове године наши ученици су се упознали са образовним профилима Економске и Техничке школе из Ужица и Пољопривредне школе  ,,Љубо Мићић” из Пожеге.</w:t>
      </w:r>
    </w:p>
    <w:p w14:paraId="6C635293">
      <w:pPr>
        <w:ind w:firstLine="360" w:firstLineChars="150"/>
        <w:jc w:val="both"/>
        <w:rPr>
          <w:rFonts w:hint="default" w:ascii="SimSun" w:hAnsi="SimSun" w:eastAsia="SimSun" w:cs="SimSun"/>
          <w:sz w:val="40"/>
          <w:szCs w:val="40"/>
          <w:lang w:val="sr-Cyrl-RS"/>
        </w:rPr>
      </w:pPr>
      <w:r>
        <w:rPr>
          <w:rFonts w:hint="default" w:ascii="SimSun" w:hAnsi="SimSun" w:eastAsia="SimSun" w:cs="SimSun"/>
          <w:sz w:val="24"/>
          <w:szCs w:val="24"/>
          <w:lang w:val="sr-Cyrl-RS"/>
        </w:rPr>
        <w:t xml:space="preserve">                         </w:t>
      </w:r>
      <w:r>
        <w:rPr>
          <w:rFonts w:hint="default" w:ascii="SimSun" w:hAnsi="SimSun" w:eastAsia="SimSun" w:cs="SimSun"/>
          <w:sz w:val="40"/>
          <w:szCs w:val="40"/>
          <w:lang w:val="sr-Cyrl-RS"/>
        </w:rPr>
        <w:t xml:space="preserve">   </w:t>
      </w:r>
      <w:r>
        <w:rPr>
          <w:rFonts w:hint="default" w:ascii="Times New Roman" w:hAnsi="Times New Roman" w:eastAsia="SimSun" w:cs="Times New Roman"/>
          <w:b/>
          <w:bCs/>
          <w:color w:val="4F81BD" w:themeColor="accent1"/>
          <w:sz w:val="40"/>
          <w:szCs w:val="40"/>
          <w:lang w:val="sr-Cyrl-RS"/>
        </w:rPr>
        <w:t>ЈУН</w:t>
      </w:r>
    </w:p>
    <w:p w14:paraId="432EEF52">
      <w:pPr>
        <w:ind w:firstLine="482" w:firstLineChars="150"/>
        <w:jc w:val="both"/>
        <w:rPr>
          <w:rFonts w:hint="default" w:ascii="Times New Roman" w:hAnsi="Times New Roman" w:eastAsia="SimSun" w:cs="Times New Roman"/>
          <w:b/>
          <w:bCs/>
          <w:color w:val="0070C0"/>
          <w:sz w:val="32"/>
          <w:szCs w:val="32"/>
          <w:u w:val="single"/>
          <w:lang w:val="sr-Cyrl-RS"/>
        </w:rPr>
      </w:pPr>
      <w:r>
        <w:rPr>
          <w:rFonts w:hint="default" w:ascii="Times New Roman" w:hAnsi="Times New Roman" w:eastAsia="SimSun" w:cs="Times New Roman"/>
          <w:b/>
          <w:bCs/>
          <w:color w:val="0070C0"/>
          <w:sz w:val="32"/>
          <w:szCs w:val="32"/>
          <w:u w:val="single"/>
          <w:lang w:val="sr-Cyrl-RS"/>
        </w:rPr>
        <w:t>Ближи се , ближи лето</w:t>
      </w:r>
    </w:p>
    <w:p w14:paraId="328B1843">
      <w:pPr>
        <w:ind w:firstLine="480" w:firstLineChars="150"/>
        <w:jc w:val="both"/>
        <w:rPr>
          <w:rFonts w:hint="default" w:ascii="Times New Roman" w:hAnsi="Times New Roman" w:eastAsia="Helvetica" w:cs="Times New Roman"/>
          <w:i w:val="0"/>
          <w:iCs w:val="0"/>
          <w:caps w:val="0"/>
          <w:color w:val="auto"/>
          <w:spacing w:val="0"/>
          <w:sz w:val="32"/>
          <w:szCs w:val="32"/>
          <w:shd w:val="clear" w:fill="FFFFFF"/>
        </w:rPr>
      </w:pPr>
      <w:r>
        <w:rPr>
          <w:rFonts w:hint="default" w:ascii="Times New Roman" w:hAnsi="Times New Roman" w:eastAsia="Helvetica" w:cs="Times New Roman"/>
          <w:i w:val="0"/>
          <w:iCs w:val="0"/>
          <w:caps w:val="0"/>
          <w:color w:val="auto"/>
          <w:spacing w:val="0"/>
          <w:sz w:val="32"/>
          <w:szCs w:val="32"/>
          <w:shd w:val="clear" w:fill="FFFFFF"/>
        </w:rPr>
        <w:t>Ученици млађих разреда из Рибашевине су на часу ликовне културе , користећи машту, уметничка дела и Пинтерест апликацију, ликовном путем приказали свој доживљај лета. Лето,</w:t>
      </w:r>
      <w:r>
        <w:rPr>
          <w:rFonts w:hint="default" w:ascii="Times New Roman" w:hAnsi="Times New Roman" w:eastAsia="Helvetica" w:cs="Times New Roman"/>
          <w:i w:val="0"/>
          <w:iCs w:val="0"/>
          <w:caps w:val="0"/>
          <w:color w:val="auto"/>
          <w:spacing w:val="0"/>
          <w:sz w:val="32"/>
          <w:szCs w:val="32"/>
          <w:shd w:val="clear" w:fill="FFFFFF"/>
          <w:lang w:val="sr-Cyrl-RS"/>
        </w:rPr>
        <w:t xml:space="preserve"> </w:t>
      </w:r>
      <w:r>
        <w:rPr>
          <w:rFonts w:hint="default" w:ascii="Times New Roman" w:hAnsi="Times New Roman" w:eastAsia="Helvetica" w:cs="Times New Roman"/>
          <w:i w:val="0"/>
          <w:iCs w:val="0"/>
          <w:caps w:val="0"/>
          <w:color w:val="auto"/>
          <w:spacing w:val="0"/>
          <w:sz w:val="32"/>
          <w:szCs w:val="32"/>
          <w:shd w:val="clear" w:fill="FFFFFF"/>
        </w:rPr>
        <w:t>као њихово најлепше  годишње доба ,приказано је кроз разигране морске таласе, галебове, светионике, једрилице и најјасније сунчеве зраке.</w:t>
      </w:r>
    </w:p>
    <w:p w14:paraId="15FDF30E">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25185" cy="2745740"/>
            <wp:effectExtent l="0" t="0" r="18415" b="16510"/>
            <wp:docPr id="139" name="Picture 18"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Picture 18" descr="IMG_256"/>
                    <pic:cNvPicPr>
                      <a:picLocks noChangeAspect="1"/>
                    </pic:cNvPicPr>
                  </pic:nvPicPr>
                  <pic:blipFill>
                    <a:blip r:embed="rId129"/>
                    <a:stretch>
                      <a:fillRect/>
                    </a:stretch>
                  </pic:blipFill>
                  <pic:spPr>
                    <a:xfrm>
                      <a:off x="0" y="0"/>
                      <a:ext cx="5925185" cy="2745740"/>
                    </a:xfrm>
                    <a:prstGeom prst="rect">
                      <a:avLst/>
                    </a:prstGeom>
                    <a:noFill/>
                    <a:ln w="9525">
                      <a:noFill/>
                    </a:ln>
                  </pic:spPr>
                </pic:pic>
              </a:graphicData>
            </a:graphic>
          </wp:inline>
        </w:drawing>
      </w:r>
    </w:p>
    <w:p w14:paraId="063BDD04">
      <w:pPr>
        <w:jc w:val="both"/>
        <w:rPr>
          <w:rFonts w:hint="default" w:ascii="Times New Roman" w:hAnsi="Times New Roman" w:eastAsia="SimSun" w:cs="Times New Roman"/>
          <w:b/>
          <w:bCs/>
          <w:color w:val="00B050"/>
          <w:sz w:val="32"/>
          <w:szCs w:val="32"/>
          <w:u w:val="single"/>
          <w:lang w:val="sr-Cyrl-RS"/>
        </w:rPr>
      </w:pPr>
    </w:p>
    <w:p w14:paraId="3FF1AAE0">
      <w:pPr>
        <w:jc w:val="both"/>
        <w:rPr>
          <w:rFonts w:hint="default" w:ascii="Times New Roman" w:hAnsi="Times New Roman" w:eastAsia="SimSun" w:cs="Times New Roman"/>
          <w:b/>
          <w:bCs/>
          <w:color w:val="00B050"/>
          <w:sz w:val="32"/>
          <w:szCs w:val="32"/>
          <w:u w:val="single"/>
          <w:lang w:val="sr-Cyrl-RS"/>
        </w:rPr>
      </w:pPr>
    </w:p>
    <w:p w14:paraId="2AA3EA15">
      <w:pPr>
        <w:jc w:val="both"/>
        <w:rPr>
          <w:rFonts w:hint="default" w:ascii="Times New Roman" w:hAnsi="Times New Roman" w:eastAsia="SimSun" w:cs="Times New Roman"/>
          <w:b/>
          <w:bCs/>
          <w:color w:val="00B050"/>
          <w:sz w:val="32"/>
          <w:szCs w:val="32"/>
          <w:u w:val="single"/>
          <w:lang w:val="sr-Cyrl-RS"/>
        </w:rPr>
      </w:pPr>
      <w:r>
        <w:rPr>
          <w:rFonts w:hint="default" w:ascii="Times New Roman" w:hAnsi="Times New Roman" w:eastAsia="SimSun" w:cs="Times New Roman"/>
          <w:b/>
          <w:bCs/>
          <w:color w:val="00B050"/>
          <w:sz w:val="32"/>
          <w:szCs w:val="32"/>
          <w:u w:val="single"/>
          <w:lang w:val="sr-Cyrl-RS"/>
        </w:rPr>
        <w:t>Успеси наших ученика на такмичењима током школске 2025/2026. године</w:t>
      </w:r>
    </w:p>
    <w:p w14:paraId="7148CF05">
      <w:pPr>
        <w:ind w:firstLine="720"/>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У школској 2025/ 2026. године ученици наше школе учествовали су и постигли одређене резултате на следећим такмичењима:</w:t>
      </w:r>
    </w:p>
    <w:p w14:paraId="57667C8E">
      <w:pPr>
        <w:pStyle w:val="9"/>
        <w:numPr>
          <w:ilvl w:val="0"/>
          <w:numId w:val="5"/>
        </w:numPr>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Српски језик и језичка култура</w:t>
      </w:r>
    </w:p>
    <w:p w14:paraId="4B72C094">
      <w:pPr>
        <w:pStyle w:val="9"/>
        <w:numPr>
          <w:ilvl w:val="0"/>
          <w:numId w:val="5"/>
        </w:numPr>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Књижевна олимпијада</w:t>
      </w:r>
    </w:p>
    <w:p w14:paraId="4C426B42">
      <w:pPr>
        <w:pStyle w:val="9"/>
        <w:numPr>
          <w:ilvl w:val="0"/>
          <w:numId w:val="5"/>
        </w:numPr>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 xml:space="preserve">Енглески језик </w:t>
      </w:r>
    </w:p>
    <w:p w14:paraId="3192BF7A">
      <w:pPr>
        <w:pStyle w:val="9"/>
        <w:numPr>
          <w:ilvl w:val="0"/>
          <w:numId w:val="5"/>
        </w:numPr>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Руски језик</w:t>
      </w:r>
    </w:p>
    <w:p w14:paraId="0ECBFAFF">
      <w:pPr>
        <w:pStyle w:val="9"/>
        <w:numPr>
          <w:ilvl w:val="0"/>
          <w:numId w:val="5"/>
        </w:numPr>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Биологија</w:t>
      </w:r>
    </w:p>
    <w:p w14:paraId="24017ED6">
      <w:pPr>
        <w:pStyle w:val="9"/>
        <w:numPr>
          <w:ilvl w:val="0"/>
          <w:numId w:val="5"/>
        </w:numPr>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Математика</w:t>
      </w:r>
    </w:p>
    <w:p w14:paraId="636E41A1">
      <w:pPr>
        <w:pStyle w:val="9"/>
        <w:numPr>
          <w:ilvl w:val="0"/>
          <w:numId w:val="5"/>
        </w:numPr>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 xml:space="preserve">Мислиша </w:t>
      </w:r>
    </w:p>
    <w:p w14:paraId="18C8112B">
      <w:pPr>
        <w:pStyle w:val="9"/>
        <w:numPr>
          <w:ilvl w:val="0"/>
          <w:numId w:val="5"/>
        </w:numPr>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„Шта знаш о саобраћају“</w:t>
      </w:r>
    </w:p>
    <w:p w14:paraId="127C3679">
      <w:pPr>
        <w:jc w:val="both"/>
        <w:rPr>
          <w:rFonts w:hint="default" w:ascii="Times New Roman" w:hAnsi="Times New Roman" w:cs="Times New Roman"/>
          <w:b/>
          <w:color w:val="000000" w:themeColor="text1"/>
          <w:sz w:val="28"/>
          <w:szCs w:val="28"/>
          <w:lang w:val="sr-Cyrl-RS"/>
        </w:rPr>
      </w:pPr>
      <w:r>
        <w:rPr>
          <w:rFonts w:hint="default" w:ascii="Times New Roman" w:hAnsi="Times New Roman" w:cs="Times New Roman"/>
          <w:b/>
          <w:color w:val="000000" w:themeColor="text1"/>
          <w:sz w:val="28"/>
          <w:szCs w:val="28"/>
          <w:lang w:val="sr-Cyrl-RS"/>
        </w:rPr>
        <w:t>СРПСКИ ЈЕЗИК И ЈЕЗИЧКА КУЛТУРА</w:t>
      </w:r>
    </w:p>
    <w:p w14:paraId="5300B094">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 xml:space="preserve">* Мина Маслаћ (5. разред), наставница Весна Вујић Ршумовић – диплома за освојено 3. место на општинском такмичењу </w:t>
      </w:r>
    </w:p>
    <w:p w14:paraId="4AC054C5">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 Теодора Миковић (5. разред), наставница Зорица Јевтовић – диплома за освојено 3. место на општинском такмичењу</w:t>
      </w:r>
    </w:p>
    <w:p w14:paraId="5386384C">
      <w:pPr>
        <w:jc w:val="both"/>
        <w:rPr>
          <w:rFonts w:hint="default" w:ascii="Times New Roman" w:hAnsi="Times New Roman" w:cs="Times New Roman"/>
          <w:b/>
          <w:color w:val="000000" w:themeColor="text1"/>
          <w:sz w:val="28"/>
          <w:szCs w:val="28"/>
          <w:lang w:val="sr-Cyrl-RS"/>
        </w:rPr>
      </w:pPr>
      <w:r>
        <w:rPr>
          <w:rFonts w:hint="default" w:ascii="Times New Roman" w:hAnsi="Times New Roman" w:cs="Times New Roman"/>
          <w:b/>
          <w:color w:val="000000" w:themeColor="text1"/>
          <w:sz w:val="28"/>
          <w:szCs w:val="28"/>
          <w:lang w:val="sr-Cyrl-RS"/>
        </w:rPr>
        <w:t>КЊИЖЕВНА ОЛИМПИЈАДА</w:t>
      </w:r>
    </w:p>
    <w:p w14:paraId="16919959">
      <w:p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b/>
          <w:color w:val="000000" w:themeColor="text1"/>
          <w:sz w:val="28"/>
          <w:szCs w:val="28"/>
          <w:lang w:val="sr-Cyrl-RS"/>
        </w:rPr>
        <w:t>*</w:t>
      </w:r>
      <w:r>
        <w:rPr>
          <w:rFonts w:hint="default" w:ascii="Times New Roman" w:hAnsi="Times New Roman" w:cs="Times New Roman"/>
          <w:color w:val="000000" w:themeColor="text1"/>
          <w:sz w:val="28"/>
          <w:szCs w:val="28"/>
          <w:lang w:val="sr-Cyrl-RS"/>
        </w:rPr>
        <w:t>Невена Миловановић ( 7. разред ), наставница Зорица Јевтовић – диплома за освојено 3. место на општинском такмичењу, диплома за освојено 2. место на окружном такмичењу и учешће на републичком такмичењу</w:t>
      </w:r>
    </w:p>
    <w:p w14:paraId="1C931ADB">
      <w:pPr>
        <w:jc w:val="both"/>
        <w:rPr>
          <w:rFonts w:hint="default" w:ascii="Times New Roman" w:hAnsi="Times New Roman" w:cs="Times New Roman"/>
          <w:b/>
          <w:color w:val="000000" w:themeColor="text1"/>
          <w:sz w:val="28"/>
          <w:szCs w:val="28"/>
          <w:lang w:val="sr-Cyrl-RS"/>
        </w:rPr>
      </w:pPr>
      <w:r>
        <w:rPr>
          <w:rFonts w:hint="default" w:ascii="Times New Roman" w:hAnsi="Times New Roman" w:cs="Times New Roman"/>
          <w:b/>
          <w:color w:val="000000" w:themeColor="text1"/>
          <w:sz w:val="28"/>
          <w:szCs w:val="28"/>
          <w:lang w:val="sr-Cyrl-RS"/>
        </w:rPr>
        <w:t>ЕНГЛЕСКИ ЈЕЗИК</w:t>
      </w:r>
    </w:p>
    <w:p w14:paraId="03267F2B">
      <w:p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b/>
          <w:color w:val="000000" w:themeColor="text1"/>
          <w:sz w:val="28"/>
          <w:szCs w:val="28"/>
          <w:lang w:val="sr-Cyrl-RS"/>
        </w:rPr>
        <w:t>*</w:t>
      </w:r>
      <w:r>
        <w:rPr>
          <w:rFonts w:hint="default" w:ascii="Times New Roman" w:hAnsi="Times New Roman" w:cs="Times New Roman"/>
          <w:color w:val="000000" w:themeColor="text1"/>
          <w:sz w:val="28"/>
          <w:szCs w:val="28"/>
          <w:lang w:val="sr-Cyrl-RS"/>
        </w:rPr>
        <w:t>Петар Радојичић (8. разред), наставница Слађана Миловановић – диплома за освојено 3. место на општинском такмичењу</w:t>
      </w:r>
    </w:p>
    <w:p w14:paraId="696108B2">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*Маја Веселиновић (8. разред), наставница Слађана Миловановић – диплома за освојено 3. место на општинском такмичењу</w:t>
      </w:r>
    </w:p>
    <w:p w14:paraId="0BE34D9B">
      <w:pPr>
        <w:pStyle w:val="9"/>
        <w:numPr>
          <w:numId w:val="0"/>
        </w:numPr>
        <w:jc w:val="both"/>
        <w:rPr>
          <w:rFonts w:hint="default" w:ascii="Times New Roman" w:hAnsi="Times New Roman" w:cs="Times New Roman"/>
          <w:b/>
          <w:color w:val="000000" w:themeColor="text1"/>
          <w:sz w:val="28"/>
          <w:szCs w:val="28"/>
          <w:lang w:val="sr-Cyrl-RS"/>
        </w:rPr>
      </w:pPr>
      <w:r>
        <w:rPr>
          <w:rFonts w:hint="default" w:ascii="Times New Roman" w:hAnsi="Times New Roman" w:cs="Times New Roman"/>
          <w:color w:val="000000" w:themeColor="text1"/>
          <w:sz w:val="28"/>
          <w:szCs w:val="28"/>
          <w:lang w:val="sr-Cyrl-RS"/>
        </w:rPr>
        <w:t xml:space="preserve">*Невена Миловановић (7. разред), наставница Слађана Миловановић – диплома за освојено 2. место на општинском такмичењу, диплома за освојено 1. место на окружном такмичењу и диплома за освојено 3. место на републичком такмичењу </w:t>
      </w:r>
    </w:p>
    <w:p w14:paraId="6B0102E0">
      <w:pPr>
        <w:jc w:val="both"/>
        <w:rPr>
          <w:rFonts w:hint="default" w:ascii="Times New Roman" w:hAnsi="Times New Roman" w:cs="Times New Roman"/>
          <w:b/>
          <w:color w:val="000000" w:themeColor="text1"/>
          <w:sz w:val="28"/>
          <w:szCs w:val="28"/>
          <w:lang w:val="sr-Cyrl-RS"/>
        </w:rPr>
      </w:pPr>
      <w:r>
        <w:rPr>
          <w:rFonts w:hint="default" w:ascii="Times New Roman" w:hAnsi="Times New Roman" w:cs="Times New Roman"/>
          <w:b/>
          <w:color w:val="000000" w:themeColor="text1"/>
          <w:sz w:val="28"/>
          <w:szCs w:val="28"/>
          <w:lang w:val="sr-Cyrl-RS"/>
        </w:rPr>
        <w:t>РУСКИ ЈЕЗИК</w:t>
      </w:r>
    </w:p>
    <w:p w14:paraId="10E66294">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*Невена Миловановић (7. разред), наставница Рујка Мрдак – диплома за освојено 3. место на општинском такмичењу</w:t>
      </w:r>
    </w:p>
    <w:p w14:paraId="3295FA58">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*Јована Максић (7. разред), наставница Рујка Мрдак – диплома за освојено 3. место на општинском такмичењу</w:t>
      </w:r>
    </w:p>
    <w:p w14:paraId="435361B0">
      <w:pPr>
        <w:jc w:val="both"/>
        <w:rPr>
          <w:rFonts w:hint="default" w:ascii="Times New Roman" w:hAnsi="Times New Roman" w:cs="Times New Roman"/>
          <w:b/>
          <w:color w:val="000000" w:themeColor="text1"/>
          <w:sz w:val="28"/>
          <w:szCs w:val="28"/>
          <w:lang w:val="sr-Cyrl-RS"/>
        </w:rPr>
      </w:pPr>
      <w:r>
        <w:rPr>
          <w:rFonts w:hint="default" w:ascii="Times New Roman" w:hAnsi="Times New Roman" w:cs="Times New Roman"/>
          <w:b/>
          <w:color w:val="000000" w:themeColor="text1"/>
          <w:sz w:val="28"/>
          <w:szCs w:val="28"/>
          <w:lang w:val="sr-Cyrl-RS"/>
        </w:rPr>
        <w:t>БИОЛОГИЈА</w:t>
      </w:r>
    </w:p>
    <w:p w14:paraId="7E88E068">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*Теодора Миковић (5. разред), наставница Драгица Секулић – диплома за освојено 1. место на општинском такмичењу и диплома за освојено 1. место на окружном такмичењу</w:t>
      </w:r>
    </w:p>
    <w:p w14:paraId="47D13E9B">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*Мина Маслаћ (5. разред), наставница Драгица Секулић – диплома за освојено 2. место на општинском такмичењу и диплома за освојено 3. место на окружном такмичењу</w:t>
      </w:r>
    </w:p>
    <w:p w14:paraId="5FFF46A8">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*Никола Даничић (5. разред), наставница Драгица Секулић – диплома за освојено 3. место на општинском такмичењу и диплома за освојено 2. место на окружном такмичењу</w:t>
      </w:r>
    </w:p>
    <w:p w14:paraId="007CF744">
      <w:pPr>
        <w:pStyle w:val="9"/>
        <w:numPr>
          <w:numId w:val="0"/>
        </w:numPr>
        <w:jc w:val="both"/>
        <w:rPr>
          <w:rFonts w:hint="default" w:ascii="Times New Roman" w:hAnsi="Times New Roman" w:cs="Times New Roman"/>
          <w:color w:val="000000" w:themeColor="text1"/>
          <w:sz w:val="28"/>
          <w:szCs w:val="28"/>
          <w:lang w:val="sr-Cyrl-RS"/>
        </w:rPr>
      </w:pPr>
    </w:p>
    <w:p w14:paraId="7B73C6B7">
      <w:pPr>
        <w:pStyle w:val="9"/>
        <w:numPr>
          <w:numId w:val="0"/>
        </w:numPr>
        <w:jc w:val="both"/>
        <w:rPr>
          <w:rFonts w:hint="default" w:ascii="Times New Roman" w:hAnsi="Times New Roman" w:cs="Times New Roman"/>
          <w:b/>
          <w:bCs/>
          <w:color w:val="000000" w:themeColor="text1"/>
          <w:sz w:val="28"/>
          <w:szCs w:val="28"/>
          <w:lang w:val="sr-Cyrl-RS"/>
        </w:rPr>
      </w:pPr>
      <w:r>
        <w:rPr>
          <w:rFonts w:hint="default" w:ascii="Times New Roman" w:hAnsi="Times New Roman" w:cs="Times New Roman"/>
          <w:b/>
          <w:bCs/>
          <w:color w:val="000000" w:themeColor="text1"/>
          <w:sz w:val="28"/>
          <w:szCs w:val="28"/>
          <w:lang w:val="sr-Cyrl-RS"/>
        </w:rPr>
        <w:t>МАТЕМАТИКА</w:t>
      </w:r>
    </w:p>
    <w:p w14:paraId="44A9FA5C">
      <w:pPr>
        <w:pStyle w:val="9"/>
        <w:numPr>
          <w:ilvl w:val="0"/>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Мина Маслаћ (5. разред), наставница Ивана Виторовић – похвалница</w:t>
      </w:r>
    </w:p>
    <w:p w14:paraId="69816981">
      <w:pPr>
        <w:jc w:val="both"/>
        <w:rPr>
          <w:rFonts w:hint="default" w:ascii="Times New Roman" w:hAnsi="Times New Roman" w:cs="Times New Roman"/>
          <w:b/>
          <w:color w:val="000000" w:themeColor="text1"/>
          <w:sz w:val="28"/>
          <w:szCs w:val="28"/>
          <w:lang w:val="sr-Cyrl-RS"/>
        </w:rPr>
      </w:pPr>
      <w:r>
        <w:rPr>
          <w:rFonts w:hint="default" w:ascii="Times New Roman" w:hAnsi="Times New Roman" w:cs="Times New Roman"/>
          <w:b/>
          <w:color w:val="000000" w:themeColor="text1"/>
          <w:sz w:val="28"/>
          <w:szCs w:val="28"/>
          <w:lang w:val="sr-Cyrl-RS"/>
        </w:rPr>
        <w:t>МИСЛИША</w:t>
      </w:r>
    </w:p>
    <w:p w14:paraId="6D193E8B">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*Ђурђа Кљајић (3. разред), учитељица Марица Вукић – диплома за освојено 3. место</w:t>
      </w:r>
    </w:p>
    <w:p w14:paraId="1BB55BC8">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*Адам Тановић (2. разред), учитељица Јасмина Драшковић – диплома за освојено 3. место</w:t>
      </w:r>
    </w:p>
    <w:p w14:paraId="135F35D4">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*Стефан Арсић (2. разред), учитељица Јасмина Драшковић – похвала</w:t>
      </w:r>
    </w:p>
    <w:p w14:paraId="3F11E61E">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*Ивана Костић (1. разред), учитељица Јасмина Драшковић – похвала</w:t>
      </w:r>
    </w:p>
    <w:p w14:paraId="6B18422A">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*Игњат Вранић (1. разред), учитељица Јасмина Драшковић – похвала</w:t>
      </w:r>
    </w:p>
    <w:p w14:paraId="0A5A001D">
      <w:pPr>
        <w:pStyle w:val="9"/>
        <w:jc w:val="both"/>
        <w:rPr>
          <w:rFonts w:hint="default" w:ascii="Times New Roman" w:hAnsi="Times New Roman" w:cs="Times New Roman"/>
          <w:color w:val="000000" w:themeColor="text1"/>
          <w:sz w:val="28"/>
          <w:szCs w:val="28"/>
          <w:lang w:val="sr-Cyrl-RS"/>
        </w:rPr>
      </w:pPr>
    </w:p>
    <w:p w14:paraId="717D2352">
      <w:pPr>
        <w:pStyle w:val="9"/>
        <w:ind w:left="0" w:leftChars="0" w:firstLine="0" w:firstLineChars="0"/>
        <w:jc w:val="both"/>
        <w:rPr>
          <w:rFonts w:hint="default" w:ascii="Times New Roman" w:hAnsi="Times New Roman" w:cs="Times New Roman"/>
          <w:b/>
          <w:color w:val="000000" w:themeColor="text1"/>
          <w:sz w:val="28"/>
          <w:szCs w:val="28"/>
          <w:lang w:val="sr-Cyrl-RS"/>
        </w:rPr>
      </w:pPr>
      <w:r>
        <w:rPr>
          <w:rFonts w:hint="default" w:ascii="Times New Roman" w:hAnsi="Times New Roman" w:cs="Times New Roman"/>
          <w:b/>
          <w:color w:val="000000" w:themeColor="text1"/>
          <w:sz w:val="28"/>
          <w:szCs w:val="28"/>
          <w:lang w:val="sr-Cyrl-RS"/>
        </w:rPr>
        <w:t>ШТА ЗНАШ О САОБРАЋАЈУ</w:t>
      </w:r>
    </w:p>
    <w:p w14:paraId="7D9DB6F0">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*Сташа Станчић (5. разред), наставница Ивана Виторовић, диплома за освојено 1. место на општинском такмичењу</w:t>
      </w:r>
    </w:p>
    <w:p w14:paraId="1F8AF476">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*Тијана Алексић (5. разред), наставница Ивана Виторовић, диплома за освојено 3. место на општинском такмичењу</w:t>
      </w:r>
    </w:p>
    <w:p w14:paraId="057D0822">
      <w:pPr>
        <w:pStyle w:val="9"/>
        <w:numPr>
          <w:ilvl w:val="0"/>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auto"/>
          <w:sz w:val="28"/>
          <w:szCs w:val="28"/>
          <w:lang w:val="sr-Cyrl-RS"/>
        </w:rPr>
        <w:t>*Данијел Петровић (5. разред), наставница Ивана Виторовић, диплома за освојеном 2. месту на општинском такичењу</w:t>
      </w:r>
    </w:p>
    <w:p w14:paraId="28C4C31A">
      <w:pPr>
        <w:pStyle w:val="9"/>
        <w:numPr>
          <w:numId w:val="0"/>
        </w:numPr>
        <w:jc w:val="both"/>
        <w:rPr>
          <w:rFonts w:hint="default" w:ascii="Times New Roman" w:hAnsi="Times New Roman" w:cs="Times New Roman"/>
          <w:color w:val="000000" w:themeColor="text1"/>
          <w:sz w:val="28"/>
          <w:szCs w:val="28"/>
          <w:lang w:val="sr-Cyrl-RS"/>
        </w:rPr>
      </w:pPr>
      <w:r>
        <w:rPr>
          <w:rFonts w:hint="default" w:ascii="Times New Roman" w:hAnsi="Times New Roman" w:cs="Times New Roman"/>
          <w:color w:val="000000" w:themeColor="text1"/>
          <w:sz w:val="28"/>
          <w:szCs w:val="28"/>
          <w:lang w:val="sr-Cyrl-RS"/>
        </w:rPr>
        <w:t xml:space="preserve">*Дејан Петровић (8. разред), наставник Милан Перић, диплома за освојено 1. место на општинском такмичењу </w:t>
      </w:r>
    </w:p>
    <w:p w14:paraId="5438FFAB">
      <w:pPr>
        <w:jc w:val="both"/>
        <w:rPr>
          <w:rFonts w:hint="default" w:ascii="Times New Roman" w:hAnsi="Times New Roman" w:eastAsia="SimSun" w:cs="Times New Roman"/>
          <w:b w:val="0"/>
          <w:bCs w:val="0"/>
          <w:color w:val="auto"/>
          <w:sz w:val="28"/>
          <w:szCs w:val="28"/>
          <w:u w:val="none"/>
          <w:lang w:val="sr-Cyrl-RS"/>
        </w:rPr>
      </w:pPr>
    </w:p>
    <w:p w14:paraId="2F0F5CD1">
      <w:pPr>
        <w:ind w:firstLine="482" w:firstLineChars="150"/>
        <w:jc w:val="both"/>
        <w:rPr>
          <w:rFonts w:hint="default" w:ascii="Times New Roman" w:hAnsi="Times New Roman" w:eastAsia="SimSun" w:cs="Times New Roman"/>
          <w:b/>
          <w:bCs/>
          <w:color w:val="FF0000"/>
          <w:sz w:val="32"/>
          <w:szCs w:val="32"/>
          <w:u w:val="single"/>
          <w:lang w:val="sr-Cyrl-RS"/>
        </w:rPr>
      </w:pPr>
      <w:r>
        <w:rPr>
          <w:rFonts w:hint="default" w:ascii="Times New Roman" w:hAnsi="Times New Roman" w:eastAsia="SimSun" w:cs="Times New Roman"/>
          <w:b/>
          <w:bCs/>
          <w:color w:val="FF0000"/>
          <w:sz w:val="32"/>
          <w:szCs w:val="32"/>
          <w:u w:val="single"/>
          <w:lang w:val="sr-Cyrl-RS"/>
        </w:rPr>
        <w:t>Дан диплома</w:t>
      </w:r>
    </w:p>
    <w:p w14:paraId="237ADF2B">
      <w:pPr>
        <w:keepNext w:val="0"/>
        <w:keepLines w:val="0"/>
        <w:widowControl/>
        <w:suppressLineNumbers w:val="0"/>
        <w:shd w:val="clear" w:fill="FFFFFF"/>
        <w:ind w:left="0" w:firstLine="560" w:firstLineChars="200"/>
        <w:jc w:val="left"/>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Свечаност поводом Дана диплома одржана је 10. јуна у просторијама школе у Карану.</w:t>
      </w:r>
    </w:p>
    <w:p w14:paraId="7E689FD1">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Присутнима се обратила директорка школе Јелена Николић која је честитала награђеним ученицима и пожелела им пуно успеха у даљем школовању.</w:t>
      </w:r>
    </w:p>
    <w:p w14:paraId="78AE95E2">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Након поздравних речи, полазници припремно предшколског програма извели су завршну приредбу у којој су присутни уживали.</w:t>
      </w:r>
    </w:p>
    <w:p w14:paraId="26CB5443">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Ученицима, који су остварили запажене резултате на такмичењима у школској 2025/2026. години, директорка је уручила дипломе и књиге.</w:t>
      </w:r>
    </w:p>
    <w:p w14:paraId="75875143">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sz w:val="28"/>
          <w:szCs w:val="28"/>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Свечаност је реализована у присуству ученика, наставника и родитеља.</w:t>
      </w:r>
    </w:p>
    <w:p w14:paraId="1432DBE3">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kern w:val="0"/>
          <w:sz w:val="28"/>
          <w:szCs w:val="28"/>
          <w:shd w:val="clear" w:fill="FFFFFF"/>
          <w:lang w:val="en-US" w:eastAsia="zh-CN" w:bidi="ar"/>
        </w:rPr>
      </w:pPr>
      <w:r>
        <w:rPr>
          <w:rFonts w:hint="default" w:ascii="Times New Roman" w:hAnsi="Times New Roman" w:eastAsia="Helvetica" w:cs="Times New Roman"/>
          <w:i w:val="0"/>
          <w:iCs w:val="0"/>
          <w:caps w:val="0"/>
          <w:color w:val="auto"/>
          <w:spacing w:val="0"/>
          <w:kern w:val="0"/>
          <w:sz w:val="28"/>
          <w:szCs w:val="28"/>
          <w:shd w:val="clear" w:fill="FFFFFF"/>
          <w:lang w:val="en-US" w:eastAsia="zh-CN" w:bidi="ar"/>
        </w:rPr>
        <w:t>Награђени ученици су : Невена Миловановић, Јована Максић, Мина Маслаћ, Теодора Миковић, Никола Даничић, Ђурђа Кљајић, Адам Тановић, Стефан Арсић, Ивана Костић, Игњат Вранић, Сташа Станчић, Тијана Алексић, Дејан Петровић, Данијел Петровић, Петар Радојичић, Маја Веселиновић, Урош Костић, Немања Станчић.</w:t>
      </w:r>
    </w:p>
    <w:p w14:paraId="7FAD5F7D">
      <w:pPr>
        <w:keepNext w:val="0"/>
        <w:keepLines w:val="0"/>
        <w:widowControl/>
        <w:suppressLineNumbers w:val="0"/>
        <w:shd w:val="clear" w:fill="FFFFFF"/>
        <w:ind w:left="0" w:firstLine="0"/>
        <w:jc w:val="left"/>
        <w:rPr>
          <w:rFonts w:hint="default" w:ascii="Times New Roman" w:hAnsi="Times New Roman" w:eastAsia="Helvetica" w:cs="Times New Roman"/>
          <w:i w:val="0"/>
          <w:iCs w:val="0"/>
          <w:caps w:val="0"/>
          <w:color w:val="auto"/>
          <w:spacing w:val="0"/>
          <w:kern w:val="0"/>
          <w:sz w:val="28"/>
          <w:szCs w:val="28"/>
          <w:shd w:val="clear" w:fill="FFFFFF"/>
          <w:lang w:val="en-US" w:eastAsia="zh-CN" w:bidi="ar"/>
        </w:rPr>
      </w:pPr>
    </w:p>
    <w:p w14:paraId="483F972A">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43600" cy="2212340"/>
            <wp:effectExtent l="0" t="0" r="0" b="16510"/>
            <wp:docPr id="141" name="Picture 20"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Picture 20" descr="IMG_256"/>
                    <pic:cNvPicPr>
                      <a:picLocks noChangeAspect="1"/>
                    </pic:cNvPicPr>
                  </pic:nvPicPr>
                  <pic:blipFill>
                    <a:blip r:embed="rId130"/>
                    <a:stretch>
                      <a:fillRect/>
                    </a:stretch>
                  </pic:blipFill>
                  <pic:spPr>
                    <a:xfrm>
                      <a:off x="0" y="0"/>
                      <a:ext cx="5943600" cy="2212340"/>
                    </a:xfrm>
                    <a:prstGeom prst="rect">
                      <a:avLst/>
                    </a:prstGeom>
                    <a:noFill/>
                    <a:ln w="9525">
                      <a:noFill/>
                    </a:ln>
                  </pic:spPr>
                </pic:pic>
              </a:graphicData>
            </a:graphic>
          </wp:inline>
        </w:drawing>
      </w:r>
    </w:p>
    <w:p w14:paraId="10DB9C5D">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5943600" cy="3362325"/>
            <wp:effectExtent l="0" t="0" r="0" b="9525"/>
            <wp:docPr id="142" name="Picture 2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Picture 21" descr="IMG_256"/>
                    <pic:cNvPicPr>
                      <a:picLocks noChangeAspect="1"/>
                    </pic:cNvPicPr>
                  </pic:nvPicPr>
                  <pic:blipFill>
                    <a:blip r:embed="rId131"/>
                    <a:stretch>
                      <a:fillRect/>
                    </a:stretch>
                  </pic:blipFill>
                  <pic:spPr>
                    <a:xfrm>
                      <a:off x="0" y="0"/>
                      <a:ext cx="5943600" cy="3362325"/>
                    </a:xfrm>
                    <a:prstGeom prst="rect">
                      <a:avLst/>
                    </a:prstGeom>
                    <a:noFill/>
                    <a:ln w="9525">
                      <a:noFill/>
                    </a:ln>
                  </pic:spPr>
                </pic:pic>
              </a:graphicData>
            </a:graphic>
          </wp:inline>
        </w:drawing>
      </w:r>
    </w:p>
    <w:p w14:paraId="26AA44C2">
      <w:pPr>
        <w:ind w:firstLine="360" w:firstLineChars="150"/>
        <w:jc w:val="both"/>
        <w:rPr>
          <w:rFonts w:ascii="SimSun" w:hAnsi="SimSun" w:eastAsia="SimSun" w:cs="SimSun"/>
          <w:sz w:val="24"/>
          <w:szCs w:val="24"/>
        </w:rPr>
      </w:pPr>
      <w:r>
        <w:rPr>
          <w:rFonts w:ascii="SimSun" w:hAnsi="SimSun" w:eastAsia="SimSun" w:cs="SimSun"/>
          <w:sz w:val="24"/>
          <w:szCs w:val="24"/>
        </w:rPr>
        <w:drawing>
          <wp:inline distT="0" distB="0" distL="114300" distR="114300">
            <wp:extent cx="4724400" cy="3734435"/>
            <wp:effectExtent l="0" t="0" r="0" b="18415"/>
            <wp:docPr id="143" name="Picture 2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Picture 22" descr="IMG_256"/>
                    <pic:cNvPicPr>
                      <a:picLocks noChangeAspect="1"/>
                    </pic:cNvPicPr>
                  </pic:nvPicPr>
                  <pic:blipFill>
                    <a:blip r:embed="rId132"/>
                    <a:stretch>
                      <a:fillRect/>
                    </a:stretch>
                  </pic:blipFill>
                  <pic:spPr>
                    <a:xfrm>
                      <a:off x="0" y="0"/>
                      <a:ext cx="4724400" cy="3734435"/>
                    </a:xfrm>
                    <a:prstGeom prst="rect">
                      <a:avLst/>
                    </a:prstGeom>
                    <a:noFill/>
                    <a:ln w="9525">
                      <a:noFill/>
                    </a:ln>
                  </pic:spPr>
                </pic:pic>
              </a:graphicData>
            </a:graphic>
          </wp:inline>
        </w:drawing>
      </w:r>
    </w:p>
    <w:p w14:paraId="4C6A00DA">
      <w:pPr>
        <w:ind w:firstLine="360" w:firstLineChars="150"/>
        <w:jc w:val="both"/>
        <w:rPr>
          <w:rFonts w:ascii="SimSun" w:hAnsi="SimSun" w:eastAsia="SimSun" w:cs="SimSun"/>
          <w:sz w:val="24"/>
          <w:szCs w:val="24"/>
        </w:rPr>
      </w:pPr>
    </w:p>
    <w:p w14:paraId="686211E4">
      <w:pPr>
        <w:ind w:firstLine="482" w:firstLineChars="150"/>
        <w:jc w:val="both"/>
        <w:rPr>
          <w:rFonts w:hint="default" w:ascii="Times New Roman" w:hAnsi="Times New Roman" w:eastAsia="SimSun" w:cs="Times New Roman"/>
          <w:b/>
          <w:bCs/>
          <w:color w:val="984806" w:themeColor="accent6" w:themeShade="80"/>
          <w:sz w:val="32"/>
          <w:szCs w:val="32"/>
          <w:u w:val="single"/>
          <w:lang w:val="sr-Cyrl-RS"/>
        </w:rPr>
      </w:pPr>
      <w:r>
        <w:rPr>
          <w:rFonts w:hint="default" w:ascii="Times New Roman" w:hAnsi="Times New Roman" w:eastAsia="SimSun" w:cs="Times New Roman"/>
          <w:b/>
          <w:bCs/>
          <w:color w:val="984806" w:themeColor="accent6" w:themeShade="80"/>
          <w:sz w:val="32"/>
          <w:szCs w:val="32"/>
          <w:u w:val="single"/>
          <w:lang w:val="sr-Cyrl-RS"/>
        </w:rPr>
        <w:t>Завршни испит за ученике осмог разреда</w:t>
      </w:r>
    </w:p>
    <w:p w14:paraId="315F598F">
      <w:pPr>
        <w:ind w:firstLine="420" w:firstLineChars="150"/>
        <w:jc w:val="both"/>
        <w:rPr>
          <w:rFonts w:hint="default" w:ascii="Times New Roman" w:hAnsi="Times New Roman" w:eastAsia="SimSun" w:cs="Times New Roman"/>
          <w:b w:val="0"/>
          <w:bCs w:val="0"/>
          <w:color w:val="auto"/>
          <w:sz w:val="28"/>
          <w:szCs w:val="28"/>
          <w:u w:val="none"/>
          <w:lang w:val="sr-Cyrl-RS"/>
        </w:rPr>
      </w:pPr>
      <w:r>
        <w:rPr>
          <w:rFonts w:hint="default" w:ascii="Times New Roman" w:hAnsi="Times New Roman" w:eastAsia="SimSun" w:cs="Times New Roman"/>
          <w:b w:val="0"/>
          <w:bCs w:val="0"/>
          <w:color w:val="auto"/>
          <w:sz w:val="28"/>
          <w:szCs w:val="28"/>
          <w:u w:val="none"/>
          <w:lang w:val="sr-Cyrl-RS"/>
        </w:rPr>
        <w:t>Ученици осмог разреда завршни испит полагали су 15, 16. и 17. јуна. Првог дана решавали су тест из српског језика, другог дана из математике и трећег из изборног предмета (биологија, географија, математика).</w:t>
      </w:r>
    </w:p>
    <w:p w14:paraId="28B895D1">
      <w:pPr>
        <w:ind w:firstLine="420" w:firstLineChars="150"/>
        <w:jc w:val="both"/>
        <w:rPr>
          <w:rFonts w:hint="default" w:ascii="Times New Roman" w:hAnsi="Times New Roman" w:eastAsia="SimSun" w:cs="Times New Roman"/>
          <w:b w:val="0"/>
          <w:bCs w:val="0"/>
          <w:color w:val="auto"/>
          <w:sz w:val="28"/>
          <w:szCs w:val="28"/>
          <w:u w:val="none"/>
          <w:lang w:val="sr-Cyrl-RS"/>
        </w:rPr>
      </w:pPr>
    </w:p>
    <w:p w14:paraId="2844E251">
      <w:pPr>
        <w:ind w:firstLine="482" w:firstLineChars="150"/>
        <w:jc w:val="both"/>
        <w:rPr>
          <w:rFonts w:hint="default" w:ascii="Times New Roman" w:hAnsi="Times New Roman" w:eastAsia="SimSun" w:cs="Times New Roman"/>
          <w:b/>
          <w:bCs/>
          <w:color w:val="002060"/>
          <w:sz w:val="32"/>
          <w:szCs w:val="32"/>
          <w:u w:val="single"/>
          <w:lang w:val="sr-Cyrl-RS"/>
        </w:rPr>
      </w:pPr>
      <w:r>
        <w:rPr>
          <w:rFonts w:hint="default" w:ascii="Times New Roman" w:hAnsi="Times New Roman" w:eastAsia="SimSun" w:cs="Times New Roman"/>
          <w:b/>
          <w:bCs/>
          <w:color w:val="002060"/>
          <w:sz w:val="32"/>
          <w:szCs w:val="32"/>
          <w:u w:val="single"/>
          <w:lang w:val="sr-Cyrl-RS"/>
        </w:rPr>
        <w:t>Пријем за вуковце, ђаке генерације и награђене ученике</w:t>
      </w:r>
    </w:p>
    <w:p w14:paraId="63B85878">
      <w:pPr>
        <w:ind w:firstLine="420" w:firstLineChars="150"/>
        <w:jc w:val="both"/>
        <w:rPr>
          <w:rFonts w:hint="default" w:ascii="Times New Roman" w:hAnsi="Times New Roman" w:eastAsia="SimSun" w:cs="Times New Roman"/>
          <w:color w:val="000000" w:themeColor="text1"/>
          <w:sz w:val="28"/>
          <w:szCs w:val="28"/>
          <w:lang w:val="sr-Cyrl-RS"/>
          <w14:textFill>
            <w14:solidFill>
              <w14:schemeClr w14:val="tx1"/>
            </w14:solidFill>
          </w14:textFill>
        </w:rPr>
      </w:pPr>
      <w:r>
        <w:rPr>
          <w:rFonts w:hint="default" w:ascii="Times New Roman" w:hAnsi="Times New Roman" w:eastAsia="SimSun" w:cs="Times New Roman"/>
          <w:color w:val="000000" w:themeColor="text1"/>
          <w:sz w:val="28"/>
          <w:szCs w:val="28"/>
          <w:lang w:val="sr-Cyrl-RS"/>
          <w14:textFill>
            <w14:solidFill>
              <w14:schemeClr w14:val="tx1"/>
            </w14:solidFill>
          </w14:textFill>
        </w:rPr>
        <w:t>Традиционални пријем за ученике, носиоце Вукове дипломе, ђаке генерације и награђене ученике на републичком такмичењу одржан је 18 . јуна у Грдаском културном центру.</w:t>
      </w:r>
    </w:p>
    <w:p w14:paraId="05727D5D">
      <w:pPr>
        <w:ind w:firstLine="420" w:firstLineChars="150"/>
        <w:jc w:val="both"/>
        <w:rPr>
          <w:rFonts w:hint="default" w:ascii="Times New Roman" w:hAnsi="Times New Roman" w:eastAsia="SimSun" w:cs="Times New Roman"/>
          <w:color w:val="000000" w:themeColor="text1"/>
          <w:sz w:val="28"/>
          <w:szCs w:val="28"/>
          <w:lang w:val="sr-Cyrl-RS"/>
          <w14:textFill>
            <w14:solidFill>
              <w14:schemeClr w14:val="tx1"/>
            </w14:solidFill>
          </w14:textFill>
        </w:rPr>
      </w:pPr>
      <w:r>
        <w:rPr>
          <w:rFonts w:hint="default" w:ascii="Times New Roman" w:hAnsi="Times New Roman" w:eastAsia="SimSun" w:cs="Times New Roman"/>
          <w:color w:val="000000" w:themeColor="text1"/>
          <w:sz w:val="28"/>
          <w:szCs w:val="28"/>
          <w:lang w:val="sr-Cyrl-RS"/>
          <w14:textFill>
            <w14:solidFill>
              <w14:schemeClr w14:val="tx1"/>
            </w14:solidFill>
          </w14:textFill>
        </w:rPr>
        <w:t xml:space="preserve">Невена Миловановић и Урош Радојичић присуствовали су овој свечаности и награђени пригодним поклонима. Невена, као носилац дипломе са републичког такмичења из енглеског језика, а Петар Радојичић као </w:t>
      </w:r>
      <w:bookmarkStart w:id="0" w:name="_GoBack"/>
      <w:bookmarkEnd w:id="0"/>
      <w:r>
        <w:rPr>
          <w:rFonts w:hint="default" w:ascii="Times New Roman" w:hAnsi="Times New Roman" w:eastAsia="SimSun" w:cs="Times New Roman"/>
          <w:color w:val="000000" w:themeColor="text1"/>
          <w:sz w:val="28"/>
          <w:szCs w:val="28"/>
          <w:lang w:val="sr-Cyrl-RS"/>
          <w14:textFill>
            <w14:solidFill>
              <w14:schemeClr w14:val="tx1"/>
            </w14:solidFill>
          </w14:textFill>
        </w:rPr>
        <w:t>носилац три Доситејеве дипломе из енглеског језика, биологије и математике.</w:t>
      </w:r>
    </w:p>
    <w:p w14:paraId="063DDAC8">
      <w:pPr>
        <w:ind w:firstLine="420" w:firstLineChars="150"/>
        <w:jc w:val="both"/>
        <w:rPr>
          <w:rFonts w:hint="default" w:ascii="Times New Roman" w:hAnsi="Times New Roman" w:eastAsia="SimSun" w:cs="Times New Roman"/>
          <w:color w:val="000000" w:themeColor="text1"/>
          <w:sz w:val="28"/>
          <w:szCs w:val="28"/>
          <w:lang w:val="sr-Cyrl-RS"/>
          <w14:textFill>
            <w14:solidFill>
              <w14:schemeClr w14:val="tx1"/>
            </w14:solidFill>
          </w14:textFill>
        </w:rPr>
      </w:pPr>
      <w:r>
        <w:rPr>
          <w:rFonts w:hint="default" w:ascii="Times New Roman" w:hAnsi="Times New Roman" w:eastAsia="SimSun" w:cs="Times New Roman"/>
          <w:color w:val="000000" w:themeColor="text1"/>
          <w:sz w:val="28"/>
          <w:szCs w:val="28"/>
          <w:lang w:val="sr-Cyrl-RS"/>
          <w14:textFill>
            <w14:solidFill>
              <w14:schemeClr w14:val="tx1"/>
            </w14:solidFill>
          </w14:textFill>
        </w:rPr>
        <w:drawing>
          <wp:inline distT="0" distB="0" distL="114300" distR="114300">
            <wp:extent cx="5943600" cy="4457700"/>
            <wp:effectExtent l="0" t="0" r="0" b="0"/>
            <wp:docPr id="149" name="Picture 149" descr="IMG-2456cd2a4b3ae4aee7c7aa841cb02224-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Picture 149" descr="IMG-2456cd2a4b3ae4aee7c7aa841cb02224-V"/>
                    <pic:cNvPicPr>
                      <a:picLocks noChangeAspect="1"/>
                    </pic:cNvPicPr>
                  </pic:nvPicPr>
                  <pic:blipFill>
                    <a:blip r:embed="rId133"/>
                    <a:stretch>
                      <a:fillRect/>
                    </a:stretch>
                  </pic:blipFill>
                  <pic:spPr>
                    <a:xfrm>
                      <a:off x="0" y="0"/>
                      <a:ext cx="5943600" cy="4457700"/>
                    </a:xfrm>
                    <a:prstGeom prst="rect">
                      <a:avLst/>
                    </a:prstGeom>
                  </pic:spPr>
                </pic:pic>
              </a:graphicData>
            </a:graphic>
          </wp:inline>
        </w:drawing>
      </w:r>
    </w:p>
    <w:p w14:paraId="3160852D">
      <w:pPr>
        <w:ind w:firstLine="420" w:firstLineChars="150"/>
        <w:jc w:val="both"/>
        <w:rPr>
          <w:rFonts w:hint="default" w:ascii="Times New Roman" w:hAnsi="Times New Roman" w:eastAsia="SimSun" w:cs="Times New Roman"/>
          <w:color w:val="000000" w:themeColor="text1"/>
          <w:sz w:val="28"/>
          <w:szCs w:val="28"/>
          <w:lang w:val="sr-Cyrl-RS"/>
          <w14:textFill>
            <w14:solidFill>
              <w14:schemeClr w14:val="tx1"/>
            </w14:solidFill>
          </w14:textFill>
        </w:rPr>
      </w:pPr>
    </w:p>
    <w:p w14:paraId="5F1F5D51">
      <w:pPr>
        <w:ind w:firstLine="482" w:firstLineChars="150"/>
        <w:jc w:val="both"/>
        <w:rPr>
          <w:rFonts w:hint="default" w:ascii="Times New Roman" w:hAnsi="Times New Roman" w:eastAsia="SimSun" w:cs="Times New Roman"/>
          <w:b/>
          <w:bCs/>
          <w:color w:val="1F497D" w:themeColor="text2"/>
          <w:sz w:val="32"/>
          <w:szCs w:val="32"/>
          <w:u w:val="single"/>
          <w:lang w:val="sr-Cyrl-RS"/>
          <w14:textFill>
            <w14:solidFill>
              <w14:schemeClr w14:val="tx2"/>
            </w14:solidFill>
          </w14:textFill>
        </w:rPr>
      </w:pPr>
      <w:r>
        <w:rPr>
          <w:rFonts w:hint="default" w:ascii="Times New Roman" w:hAnsi="Times New Roman" w:eastAsia="SimSun" w:cs="Times New Roman"/>
          <w:b/>
          <w:bCs/>
          <w:color w:val="1F497D" w:themeColor="text2"/>
          <w:sz w:val="32"/>
          <w:szCs w:val="32"/>
          <w:u w:val="single"/>
          <w:lang w:val="sr-Cyrl-RS"/>
          <w14:textFill>
            <w14:solidFill>
              <w14:schemeClr w14:val="tx2"/>
            </w14:solidFill>
          </w14:textFill>
        </w:rPr>
        <w:t>Подела Ђачких књижица и сведочанстава</w:t>
      </w:r>
    </w:p>
    <w:p w14:paraId="0FCA60A8">
      <w:pPr>
        <w:ind w:firstLine="420" w:firstLineChars="150"/>
        <w:jc w:val="both"/>
        <w:rPr>
          <w:rFonts w:hint="default" w:ascii="Times New Roman" w:hAnsi="Times New Roman" w:eastAsia="SimSun" w:cs="Times New Roman"/>
          <w:b w:val="0"/>
          <w:bCs w:val="0"/>
          <w:color w:val="auto"/>
          <w:sz w:val="28"/>
          <w:szCs w:val="28"/>
          <w:u w:val="none"/>
          <w:lang w:val="sr-Cyrl-RS"/>
        </w:rPr>
      </w:pPr>
      <w:r>
        <w:rPr>
          <w:rFonts w:hint="default" w:ascii="Times New Roman" w:hAnsi="Times New Roman" w:eastAsia="SimSun" w:cs="Times New Roman"/>
          <w:b w:val="0"/>
          <w:bCs w:val="0"/>
          <w:color w:val="auto"/>
          <w:sz w:val="28"/>
          <w:szCs w:val="28"/>
          <w:u w:val="none"/>
          <w:lang w:val="sr-Cyrl-RS"/>
        </w:rPr>
        <w:t>За ученике од првог до седмог разреда подела ђачких књижица и сведочанстава одржана је 28. јуна на Видовдан. Сви одлични ученици награђени су похвалницама.</w:t>
      </w:r>
    </w:p>
    <w:p w14:paraId="1E2BFE75">
      <w:pPr>
        <w:ind w:firstLine="420" w:firstLineChars="150"/>
        <w:jc w:val="both"/>
        <w:rPr>
          <w:rFonts w:ascii="SimSun" w:hAnsi="SimSun" w:eastAsia="SimSun" w:cs="SimSun"/>
          <w:b w:val="0"/>
          <w:bCs w:val="0"/>
          <w:color w:val="auto"/>
          <w:sz w:val="28"/>
          <w:szCs w:val="28"/>
          <w:u w:val="none"/>
        </w:rPr>
      </w:pPr>
    </w:p>
    <w:p w14:paraId="35DDC087">
      <w:pPr>
        <w:ind w:firstLine="360" w:firstLineChars="150"/>
        <w:jc w:val="both"/>
        <w:rPr>
          <w:rFonts w:hint="default" w:ascii="SimSun" w:hAnsi="SimSun" w:eastAsia="SimSun" w:cs="SimSun"/>
          <w:sz w:val="24"/>
          <w:szCs w:val="24"/>
          <w:lang w:val="sr-Cyrl-RS"/>
        </w:rPr>
      </w:pPr>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Tahoma">
    <w:panose1 w:val="020B0604030504040204"/>
    <w:charset w:val="00"/>
    <w:family w:val="swiss"/>
    <w:pitch w:val="default"/>
    <w:sig w:usb0="E1002EFF" w:usb1="C000605B" w:usb2="00000029" w:usb3="00000000" w:csb0="200101FF" w:csb1="20280000"/>
  </w:font>
  <w:font w:name="Monotype Corsiva">
    <w:panose1 w:val="03010101010201010101"/>
    <w:charset w:val="00"/>
    <w:family w:val="script"/>
    <w:pitch w:val="default"/>
    <w:sig w:usb0="00000287" w:usb1="00000000" w:usb2="00000000" w:usb3="00000000" w:csb0="2000009F" w:csb1="DFD70000"/>
  </w:font>
  <w:font w:name="Helvetica">
    <w:altName w:val="Arial"/>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Calibri">
    <w:panose1 w:val="020F0502020204030204"/>
    <w:charset w:val="86"/>
    <w:family w:val="swiss"/>
    <w:pitch w:val="default"/>
    <w:sig w:usb0="E0002AFF" w:usb1="C000247B" w:usb2="00000009" w:usb3="00000000" w:csb0="200001FF"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57BA0B9"/>
    <w:multiLevelType w:val="singleLevel"/>
    <w:tmpl w:val="A57BA0B9"/>
    <w:lvl w:ilvl="0" w:tentative="0">
      <w:start w:val="2"/>
      <w:numFmt w:val="decimal"/>
      <w:suff w:val="space"/>
      <w:lvlText w:val="%1."/>
      <w:lvlJc w:val="left"/>
      <w:pPr>
        <w:ind w:left="1890" w:leftChars="0" w:firstLine="0" w:firstLineChars="0"/>
      </w:pPr>
    </w:lvl>
  </w:abstractNum>
  <w:abstractNum w:abstractNumId="1">
    <w:nsid w:val="FEB5A486"/>
    <w:multiLevelType w:val="singleLevel"/>
    <w:tmpl w:val="FEB5A486"/>
    <w:lvl w:ilvl="0" w:tentative="0">
      <w:start w:val="2"/>
      <w:numFmt w:val="decimal"/>
      <w:suff w:val="space"/>
      <w:lvlText w:val="%1."/>
      <w:lvlJc w:val="left"/>
    </w:lvl>
  </w:abstractNum>
  <w:abstractNum w:abstractNumId="2">
    <w:nsid w:val="0E561B97"/>
    <w:multiLevelType w:val="multilevel"/>
    <w:tmpl w:val="0E561B97"/>
    <w:lvl w:ilvl="0" w:tentative="0">
      <w:start w:val="1"/>
      <w:numFmt w:val="decimal"/>
      <w:lvlText w:val="%1."/>
      <w:lvlJc w:val="left"/>
      <w:pPr>
        <w:ind w:left="1440" w:hanging="360"/>
      </w:pPr>
    </w:lvl>
    <w:lvl w:ilvl="1" w:tentative="0">
      <w:start w:val="1"/>
      <w:numFmt w:val="lowerLetter"/>
      <w:lvlText w:val="%2."/>
      <w:lvlJc w:val="left"/>
      <w:pPr>
        <w:ind w:left="2160" w:hanging="360"/>
      </w:pPr>
    </w:lvl>
    <w:lvl w:ilvl="2" w:tentative="0">
      <w:start w:val="1"/>
      <w:numFmt w:val="lowerRoman"/>
      <w:lvlText w:val="%3."/>
      <w:lvlJc w:val="right"/>
      <w:pPr>
        <w:ind w:left="2880" w:hanging="180"/>
      </w:pPr>
    </w:lvl>
    <w:lvl w:ilvl="3" w:tentative="0">
      <w:start w:val="1"/>
      <w:numFmt w:val="decimal"/>
      <w:lvlText w:val="%4."/>
      <w:lvlJc w:val="left"/>
      <w:pPr>
        <w:ind w:left="3600" w:hanging="360"/>
      </w:pPr>
    </w:lvl>
    <w:lvl w:ilvl="4" w:tentative="0">
      <w:start w:val="1"/>
      <w:numFmt w:val="lowerLetter"/>
      <w:lvlText w:val="%5."/>
      <w:lvlJc w:val="left"/>
      <w:pPr>
        <w:ind w:left="4320" w:hanging="360"/>
      </w:pPr>
    </w:lvl>
    <w:lvl w:ilvl="5" w:tentative="0">
      <w:start w:val="1"/>
      <w:numFmt w:val="lowerRoman"/>
      <w:lvlText w:val="%6."/>
      <w:lvlJc w:val="right"/>
      <w:pPr>
        <w:ind w:left="5040" w:hanging="180"/>
      </w:pPr>
    </w:lvl>
    <w:lvl w:ilvl="6" w:tentative="0">
      <w:start w:val="1"/>
      <w:numFmt w:val="decimal"/>
      <w:lvlText w:val="%7."/>
      <w:lvlJc w:val="left"/>
      <w:pPr>
        <w:ind w:left="5760" w:hanging="360"/>
      </w:pPr>
    </w:lvl>
    <w:lvl w:ilvl="7" w:tentative="0">
      <w:start w:val="1"/>
      <w:numFmt w:val="lowerLetter"/>
      <w:lvlText w:val="%8."/>
      <w:lvlJc w:val="left"/>
      <w:pPr>
        <w:ind w:left="6480" w:hanging="360"/>
      </w:pPr>
    </w:lvl>
    <w:lvl w:ilvl="8" w:tentative="0">
      <w:start w:val="1"/>
      <w:numFmt w:val="lowerRoman"/>
      <w:lvlText w:val="%9."/>
      <w:lvlJc w:val="right"/>
      <w:pPr>
        <w:ind w:left="7200" w:hanging="180"/>
      </w:pPr>
    </w:lvl>
  </w:abstractNum>
  <w:abstractNum w:abstractNumId="3">
    <w:nsid w:val="1A31057D"/>
    <w:multiLevelType w:val="multilevel"/>
    <w:tmpl w:val="1A31057D"/>
    <w:lvl w:ilvl="0" w:tentative="0">
      <w:start w:val="4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3236DF05"/>
    <w:multiLevelType w:val="singleLevel"/>
    <w:tmpl w:val="3236DF05"/>
    <w:lvl w:ilvl="0" w:tentative="0">
      <w:start w:val="2"/>
      <w:numFmt w:val="decimal"/>
      <w:lvlText w:val="%1."/>
      <w:lvlJc w:val="left"/>
      <w:pPr>
        <w:tabs>
          <w:tab w:val="left" w:pos="312"/>
        </w:tabs>
        <w:ind w:left="1890" w:leftChars="0" w:firstLine="0" w:firstLineChars="0"/>
      </w:pPr>
    </w:lvl>
  </w:abstractNum>
  <w:num w:numId="1">
    <w:abstractNumId w:val="3"/>
  </w:num>
  <w:num w:numId="2">
    <w:abstractNumId w:val="0"/>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2"/>
  </w:compat>
  <w:rsids>
    <w:rsidRoot w:val="004B4178"/>
    <w:rsid w:val="00047DB4"/>
    <w:rsid w:val="00095EFE"/>
    <w:rsid w:val="000E623A"/>
    <w:rsid w:val="00103629"/>
    <w:rsid w:val="004B4178"/>
    <w:rsid w:val="004B6561"/>
    <w:rsid w:val="00675C54"/>
    <w:rsid w:val="006D7550"/>
    <w:rsid w:val="0076524B"/>
    <w:rsid w:val="007733F9"/>
    <w:rsid w:val="008205C0"/>
    <w:rsid w:val="0088293F"/>
    <w:rsid w:val="00E21F74"/>
    <w:rsid w:val="00E2688B"/>
    <w:rsid w:val="00E66F32"/>
    <w:rsid w:val="00F419FF"/>
    <w:rsid w:val="07541E79"/>
    <w:rsid w:val="2A784C82"/>
    <w:rsid w:val="47D14A50"/>
    <w:rsid w:val="612860F9"/>
    <w:rsid w:val="6B427495"/>
    <w:rsid w:val="72AF1461"/>
    <w:rsid w:val="7D7100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8"/>
    <w:semiHidden/>
    <w:unhideWhenUsed/>
    <w:qFormat/>
    <w:uiPriority w:val="99"/>
    <w:pPr>
      <w:spacing w:after="0" w:line="240" w:lineRule="auto"/>
    </w:pPr>
    <w:rPr>
      <w:rFonts w:ascii="Tahoma" w:hAnsi="Tahoma" w:cs="Tahoma"/>
      <w:sz w:val="16"/>
      <w:szCs w:val="16"/>
    </w:rPr>
  </w:style>
  <w:style w:type="character" w:styleId="5">
    <w:name w:val="Emphasis"/>
    <w:basedOn w:val="2"/>
    <w:qFormat/>
    <w:uiPriority w:val="20"/>
    <w:rPr>
      <w:i/>
      <w:iCs/>
    </w:rPr>
  </w:style>
  <w:style w:type="paragraph" w:styleId="6">
    <w:name w:val="Normal (Web)"/>
    <w:basedOn w:val="1"/>
    <w:unhideWhenUsed/>
    <w:qFormat/>
    <w:uiPriority w:val="99"/>
    <w:pPr>
      <w:spacing w:before="100" w:beforeAutospacing="1" w:after="100" w:afterAutospacing="1" w:line="240" w:lineRule="auto"/>
    </w:pPr>
    <w:rPr>
      <w:rFonts w:ascii="Times New Roman" w:hAnsi="Times New Roman" w:cs="Times New Roman" w:eastAsiaTheme="minorEastAsia"/>
      <w:sz w:val="24"/>
      <w:szCs w:val="24"/>
      <w:lang w:eastAsia="en-GB"/>
    </w:rPr>
  </w:style>
  <w:style w:type="character" w:styleId="7">
    <w:name w:val="Strong"/>
    <w:basedOn w:val="2"/>
    <w:qFormat/>
    <w:uiPriority w:val="22"/>
    <w:rPr>
      <w:b/>
      <w:bCs/>
    </w:rPr>
  </w:style>
  <w:style w:type="character" w:customStyle="1" w:styleId="8">
    <w:name w:val="Balloon Text Char"/>
    <w:basedOn w:val="2"/>
    <w:link w:val="4"/>
    <w:semiHidden/>
    <w:qFormat/>
    <w:uiPriority w:val="99"/>
    <w:rPr>
      <w:rFonts w:ascii="Tahoma" w:hAnsi="Tahoma" w:cs="Tahoma"/>
      <w:sz w:val="16"/>
      <w:szCs w:val="16"/>
      <w:lang w:val="en-GB"/>
    </w:rPr>
  </w:style>
  <w:style w:type="paragraph" w:styleId="9">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9" Type="http://schemas.openxmlformats.org/officeDocument/2006/relationships/image" Target="media/image94.jpeg"/><Relationship Id="rId98" Type="http://schemas.openxmlformats.org/officeDocument/2006/relationships/image" Target="media/image93.jpeg"/><Relationship Id="rId97" Type="http://schemas.openxmlformats.org/officeDocument/2006/relationships/image" Target="media/image92.jpeg"/><Relationship Id="rId96" Type="http://schemas.openxmlformats.org/officeDocument/2006/relationships/image" Target="media/image91.jpeg"/><Relationship Id="rId95" Type="http://schemas.openxmlformats.org/officeDocument/2006/relationships/image" Target="media/image90.jpeg"/><Relationship Id="rId94" Type="http://schemas.openxmlformats.org/officeDocument/2006/relationships/image" Target="media/image89.jpeg"/><Relationship Id="rId93" Type="http://schemas.openxmlformats.org/officeDocument/2006/relationships/image" Target="media/image88.jpeg"/><Relationship Id="rId92" Type="http://schemas.openxmlformats.org/officeDocument/2006/relationships/image" Target="media/image87.jpeg"/><Relationship Id="rId91" Type="http://schemas.openxmlformats.org/officeDocument/2006/relationships/image" Target="media/image86.jpeg"/><Relationship Id="rId90" Type="http://schemas.openxmlformats.org/officeDocument/2006/relationships/image" Target="media/image85.jpeg"/><Relationship Id="rId9" Type="http://schemas.openxmlformats.org/officeDocument/2006/relationships/image" Target="media/image4.jpeg"/><Relationship Id="rId89" Type="http://schemas.openxmlformats.org/officeDocument/2006/relationships/image" Target="media/image84.jpeg"/><Relationship Id="rId88" Type="http://schemas.openxmlformats.org/officeDocument/2006/relationships/image" Target="media/image83.jpeg"/><Relationship Id="rId87" Type="http://schemas.openxmlformats.org/officeDocument/2006/relationships/image" Target="media/image82.jpeg"/><Relationship Id="rId86" Type="http://schemas.openxmlformats.org/officeDocument/2006/relationships/image" Target="media/image81.jpeg"/><Relationship Id="rId85" Type="http://schemas.openxmlformats.org/officeDocument/2006/relationships/image" Target="media/image80.jpeg"/><Relationship Id="rId84" Type="http://schemas.openxmlformats.org/officeDocument/2006/relationships/image" Target="media/image79.jpeg"/><Relationship Id="rId83" Type="http://schemas.openxmlformats.org/officeDocument/2006/relationships/image" Target="media/image78.jpeg"/><Relationship Id="rId82" Type="http://schemas.openxmlformats.org/officeDocument/2006/relationships/image" Target="media/image77.jpeg"/><Relationship Id="rId81" Type="http://schemas.openxmlformats.org/officeDocument/2006/relationships/image" Target="media/image76.jpeg"/><Relationship Id="rId80" Type="http://schemas.openxmlformats.org/officeDocument/2006/relationships/image" Target="media/image75.jpeg"/><Relationship Id="rId8" Type="http://schemas.openxmlformats.org/officeDocument/2006/relationships/image" Target="media/image3.jpeg"/><Relationship Id="rId79" Type="http://schemas.openxmlformats.org/officeDocument/2006/relationships/image" Target="media/image74.jpeg"/><Relationship Id="rId78" Type="http://schemas.openxmlformats.org/officeDocument/2006/relationships/image" Target="media/image73.jpeg"/><Relationship Id="rId77" Type="http://schemas.openxmlformats.org/officeDocument/2006/relationships/image" Target="media/image72.jpeg"/><Relationship Id="rId76" Type="http://schemas.openxmlformats.org/officeDocument/2006/relationships/image" Target="media/image71.jpeg"/><Relationship Id="rId75" Type="http://schemas.openxmlformats.org/officeDocument/2006/relationships/image" Target="media/image70.jpeg"/><Relationship Id="rId74" Type="http://schemas.openxmlformats.org/officeDocument/2006/relationships/image" Target="media/image69.jpeg"/><Relationship Id="rId73" Type="http://schemas.openxmlformats.org/officeDocument/2006/relationships/image" Target="media/image68.jpeg"/><Relationship Id="rId72" Type="http://schemas.openxmlformats.org/officeDocument/2006/relationships/image" Target="media/image67.jpeg"/><Relationship Id="rId71" Type="http://schemas.openxmlformats.org/officeDocument/2006/relationships/image" Target="media/image66.jpeg"/><Relationship Id="rId70" Type="http://schemas.openxmlformats.org/officeDocument/2006/relationships/image" Target="media/image65.jpeg"/><Relationship Id="rId7" Type="http://schemas.openxmlformats.org/officeDocument/2006/relationships/image" Target="media/image2.jpeg"/><Relationship Id="rId69" Type="http://schemas.openxmlformats.org/officeDocument/2006/relationships/image" Target="media/image64.jpeg"/><Relationship Id="rId68" Type="http://schemas.openxmlformats.org/officeDocument/2006/relationships/image" Target="media/image63.jpeg"/><Relationship Id="rId67" Type="http://schemas.openxmlformats.org/officeDocument/2006/relationships/image" Target="media/image62.jpeg"/><Relationship Id="rId66" Type="http://schemas.openxmlformats.org/officeDocument/2006/relationships/image" Target="media/image61.jpeg"/><Relationship Id="rId65" Type="http://schemas.openxmlformats.org/officeDocument/2006/relationships/image" Target="media/image60.jpeg"/><Relationship Id="rId64" Type="http://schemas.openxmlformats.org/officeDocument/2006/relationships/image" Target="media/image59.jpeg"/><Relationship Id="rId63" Type="http://schemas.openxmlformats.org/officeDocument/2006/relationships/image" Target="media/image58.jpeg"/><Relationship Id="rId62" Type="http://schemas.openxmlformats.org/officeDocument/2006/relationships/image" Target="media/image57.jpeg"/><Relationship Id="rId61" Type="http://schemas.openxmlformats.org/officeDocument/2006/relationships/image" Target="media/image56.jpeg"/><Relationship Id="rId60" Type="http://schemas.openxmlformats.org/officeDocument/2006/relationships/image" Target="media/image55.jpeg"/><Relationship Id="rId6" Type="http://schemas.openxmlformats.org/officeDocument/2006/relationships/image" Target="media/image1.jpeg"/><Relationship Id="rId59" Type="http://schemas.openxmlformats.org/officeDocument/2006/relationships/image" Target="media/image54.jpeg"/><Relationship Id="rId58" Type="http://schemas.openxmlformats.org/officeDocument/2006/relationships/image" Target="media/image53.jpeg"/><Relationship Id="rId57" Type="http://schemas.openxmlformats.org/officeDocument/2006/relationships/image" Target="media/image52.jpeg"/><Relationship Id="rId56" Type="http://schemas.openxmlformats.org/officeDocument/2006/relationships/image" Target="media/image51.jpeg"/><Relationship Id="rId55" Type="http://schemas.openxmlformats.org/officeDocument/2006/relationships/image" Target="media/image50.jpeg"/><Relationship Id="rId54" Type="http://schemas.openxmlformats.org/officeDocument/2006/relationships/image" Target="media/image49.jpeg"/><Relationship Id="rId53" Type="http://schemas.openxmlformats.org/officeDocument/2006/relationships/image" Target="media/image48.jpeg"/><Relationship Id="rId52" Type="http://schemas.openxmlformats.org/officeDocument/2006/relationships/image" Target="media/image47.jpeg"/><Relationship Id="rId51" Type="http://schemas.openxmlformats.org/officeDocument/2006/relationships/image" Target="media/image46.jpeg"/><Relationship Id="rId50" Type="http://schemas.openxmlformats.org/officeDocument/2006/relationships/image" Target="media/image45.jpeg"/><Relationship Id="rId5" Type="http://schemas.openxmlformats.org/officeDocument/2006/relationships/theme" Target="theme/theme1.xml"/><Relationship Id="rId49" Type="http://schemas.openxmlformats.org/officeDocument/2006/relationships/image" Target="media/image44.jpeg"/><Relationship Id="rId48" Type="http://schemas.openxmlformats.org/officeDocument/2006/relationships/image" Target="media/image43.jpeg"/><Relationship Id="rId47" Type="http://schemas.openxmlformats.org/officeDocument/2006/relationships/image" Target="media/image42.jpeg"/><Relationship Id="rId46" Type="http://schemas.openxmlformats.org/officeDocument/2006/relationships/image" Target="media/image41.jpeg"/><Relationship Id="rId45" Type="http://schemas.openxmlformats.org/officeDocument/2006/relationships/image" Target="media/image40.jpeg"/><Relationship Id="rId44" Type="http://schemas.openxmlformats.org/officeDocument/2006/relationships/image" Target="media/image39.jpeg"/><Relationship Id="rId43" Type="http://schemas.openxmlformats.org/officeDocument/2006/relationships/image" Target="media/image38.jpeg"/><Relationship Id="rId42" Type="http://schemas.openxmlformats.org/officeDocument/2006/relationships/image" Target="media/image37.jpeg"/><Relationship Id="rId41" Type="http://schemas.openxmlformats.org/officeDocument/2006/relationships/image" Target="media/image36.jpeg"/><Relationship Id="rId40" Type="http://schemas.openxmlformats.org/officeDocument/2006/relationships/image" Target="media/image35.jpeg"/><Relationship Id="rId4" Type="http://schemas.openxmlformats.org/officeDocument/2006/relationships/endnotes" Target="endnotes.xml"/><Relationship Id="rId39" Type="http://schemas.openxmlformats.org/officeDocument/2006/relationships/image" Target="media/image34.jpeg"/><Relationship Id="rId38" Type="http://schemas.openxmlformats.org/officeDocument/2006/relationships/image" Target="media/image33.jpeg"/><Relationship Id="rId37" Type="http://schemas.openxmlformats.org/officeDocument/2006/relationships/image" Target="media/image32.jpeg"/><Relationship Id="rId36" Type="http://schemas.openxmlformats.org/officeDocument/2006/relationships/image" Target="media/image31.jpeg"/><Relationship Id="rId35" Type="http://schemas.openxmlformats.org/officeDocument/2006/relationships/image" Target="media/image30.jpeg"/><Relationship Id="rId34" Type="http://schemas.openxmlformats.org/officeDocument/2006/relationships/image" Target="media/image29.jpeg"/><Relationship Id="rId33" Type="http://schemas.openxmlformats.org/officeDocument/2006/relationships/image" Target="media/image28.jpeg"/><Relationship Id="rId32" Type="http://schemas.openxmlformats.org/officeDocument/2006/relationships/image" Target="media/image27.jpeg"/><Relationship Id="rId31" Type="http://schemas.openxmlformats.org/officeDocument/2006/relationships/image" Target="media/image26.jpeg"/><Relationship Id="rId30" Type="http://schemas.openxmlformats.org/officeDocument/2006/relationships/image" Target="media/image25.jpeg"/><Relationship Id="rId3" Type="http://schemas.openxmlformats.org/officeDocument/2006/relationships/footnotes" Target="footnotes.xml"/><Relationship Id="rId29" Type="http://schemas.openxmlformats.org/officeDocument/2006/relationships/image" Target="media/image24.jpeg"/><Relationship Id="rId28" Type="http://schemas.openxmlformats.org/officeDocument/2006/relationships/image" Target="media/image23.jpeg"/><Relationship Id="rId27" Type="http://schemas.openxmlformats.org/officeDocument/2006/relationships/image" Target="media/image22.jpeg"/><Relationship Id="rId26" Type="http://schemas.openxmlformats.org/officeDocument/2006/relationships/image" Target="media/image21.jpeg"/><Relationship Id="rId25" Type="http://schemas.openxmlformats.org/officeDocument/2006/relationships/image" Target="media/image20.jpeg"/><Relationship Id="rId24" Type="http://schemas.openxmlformats.org/officeDocument/2006/relationships/image" Target="media/image19.jpeg"/><Relationship Id="rId23" Type="http://schemas.openxmlformats.org/officeDocument/2006/relationships/image" Target="media/image18.jpeg"/><Relationship Id="rId22" Type="http://schemas.openxmlformats.org/officeDocument/2006/relationships/image" Target="../NULL"/><Relationship Id="rId21" Type="http://schemas.openxmlformats.org/officeDocument/2006/relationships/image" Target="media/image16.jpeg"/><Relationship Id="rId20" Type="http://schemas.openxmlformats.org/officeDocument/2006/relationships/image" Target="media/image15.jpeg"/><Relationship Id="rId2" Type="http://schemas.openxmlformats.org/officeDocument/2006/relationships/settings" Target="settings.xml"/><Relationship Id="rId19" Type="http://schemas.openxmlformats.org/officeDocument/2006/relationships/image" Target="media/image14.jpeg"/><Relationship Id="rId18" Type="http://schemas.openxmlformats.org/officeDocument/2006/relationships/image" Target="media/image13.jpeg"/><Relationship Id="rId17" Type="http://schemas.openxmlformats.org/officeDocument/2006/relationships/image" Target="media/image12.jpeg"/><Relationship Id="rId16" Type="http://schemas.openxmlformats.org/officeDocument/2006/relationships/image" Target="media/image11.jpeg"/><Relationship Id="rId15" Type="http://schemas.openxmlformats.org/officeDocument/2006/relationships/image" Target="media/image10.jpeg"/><Relationship Id="rId14" Type="http://schemas.openxmlformats.org/officeDocument/2006/relationships/image" Target="media/image9.jpeg"/><Relationship Id="rId135" Type="http://schemas.openxmlformats.org/officeDocument/2006/relationships/fontTable" Target="fontTable.xml"/><Relationship Id="rId134" Type="http://schemas.openxmlformats.org/officeDocument/2006/relationships/numbering" Target="numbering.xml"/><Relationship Id="rId133" Type="http://schemas.openxmlformats.org/officeDocument/2006/relationships/image" Target="media/image128.jpeg"/><Relationship Id="rId132" Type="http://schemas.openxmlformats.org/officeDocument/2006/relationships/image" Target="media/image127.jpeg"/><Relationship Id="rId131" Type="http://schemas.openxmlformats.org/officeDocument/2006/relationships/image" Target="media/image126.jpeg"/><Relationship Id="rId130" Type="http://schemas.openxmlformats.org/officeDocument/2006/relationships/image" Target="media/image125.jpeg"/><Relationship Id="rId13" Type="http://schemas.openxmlformats.org/officeDocument/2006/relationships/image" Target="media/image8.jpeg"/><Relationship Id="rId129" Type="http://schemas.openxmlformats.org/officeDocument/2006/relationships/image" Target="media/image124.jpeg"/><Relationship Id="rId128" Type="http://schemas.openxmlformats.org/officeDocument/2006/relationships/image" Target="media/image123.jpeg"/><Relationship Id="rId127" Type="http://schemas.openxmlformats.org/officeDocument/2006/relationships/image" Target="media/image122.jpeg"/><Relationship Id="rId126" Type="http://schemas.openxmlformats.org/officeDocument/2006/relationships/image" Target="media/image121.jpeg"/><Relationship Id="rId125" Type="http://schemas.openxmlformats.org/officeDocument/2006/relationships/image" Target="media/image120.jpeg"/><Relationship Id="rId124" Type="http://schemas.openxmlformats.org/officeDocument/2006/relationships/image" Target="media/image119.jpeg"/><Relationship Id="rId123" Type="http://schemas.openxmlformats.org/officeDocument/2006/relationships/image" Target="media/image118.jpeg"/><Relationship Id="rId122" Type="http://schemas.openxmlformats.org/officeDocument/2006/relationships/image" Target="media/image117.jpeg"/><Relationship Id="rId121" Type="http://schemas.openxmlformats.org/officeDocument/2006/relationships/image" Target="media/image116.jpeg"/><Relationship Id="rId120" Type="http://schemas.openxmlformats.org/officeDocument/2006/relationships/image" Target="media/image115.jpeg"/><Relationship Id="rId12" Type="http://schemas.openxmlformats.org/officeDocument/2006/relationships/image" Target="media/image7.jpeg"/><Relationship Id="rId119" Type="http://schemas.openxmlformats.org/officeDocument/2006/relationships/image" Target="media/image114.jpeg"/><Relationship Id="rId118" Type="http://schemas.openxmlformats.org/officeDocument/2006/relationships/image" Target="media/image113.jpeg"/><Relationship Id="rId117" Type="http://schemas.openxmlformats.org/officeDocument/2006/relationships/image" Target="media/image112.jpeg"/><Relationship Id="rId116" Type="http://schemas.openxmlformats.org/officeDocument/2006/relationships/image" Target="media/image111.jpeg"/><Relationship Id="rId115" Type="http://schemas.openxmlformats.org/officeDocument/2006/relationships/image" Target="media/image110.jpeg"/><Relationship Id="rId114" Type="http://schemas.openxmlformats.org/officeDocument/2006/relationships/image" Target="media/image109.jpeg"/><Relationship Id="rId113" Type="http://schemas.openxmlformats.org/officeDocument/2006/relationships/image" Target="media/image108.jpeg"/><Relationship Id="rId112" Type="http://schemas.openxmlformats.org/officeDocument/2006/relationships/image" Target="media/image107.jpeg"/><Relationship Id="rId111" Type="http://schemas.openxmlformats.org/officeDocument/2006/relationships/image" Target="media/image106.jpeg"/><Relationship Id="rId110" Type="http://schemas.openxmlformats.org/officeDocument/2006/relationships/image" Target="media/image105.jpeg"/><Relationship Id="rId11" Type="http://schemas.openxmlformats.org/officeDocument/2006/relationships/image" Target="media/image6.jpeg"/><Relationship Id="rId109" Type="http://schemas.openxmlformats.org/officeDocument/2006/relationships/image" Target="media/image104.jpeg"/><Relationship Id="rId108" Type="http://schemas.openxmlformats.org/officeDocument/2006/relationships/image" Target="media/image103.jpeg"/><Relationship Id="rId107" Type="http://schemas.openxmlformats.org/officeDocument/2006/relationships/image" Target="media/image102.jpeg"/><Relationship Id="rId106" Type="http://schemas.openxmlformats.org/officeDocument/2006/relationships/image" Target="media/image101.jpeg"/><Relationship Id="rId105" Type="http://schemas.openxmlformats.org/officeDocument/2006/relationships/image" Target="media/image100.jpeg"/><Relationship Id="rId104" Type="http://schemas.openxmlformats.org/officeDocument/2006/relationships/image" Target="media/image99.jpeg"/><Relationship Id="rId103" Type="http://schemas.openxmlformats.org/officeDocument/2006/relationships/image" Target="media/image98.jpeg"/><Relationship Id="rId102" Type="http://schemas.openxmlformats.org/officeDocument/2006/relationships/image" Target="media/image97.jpeg"/><Relationship Id="rId101" Type="http://schemas.openxmlformats.org/officeDocument/2006/relationships/image" Target="media/image96.jpeg"/><Relationship Id="rId100" Type="http://schemas.openxmlformats.org/officeDocument/2006/relationships/image" Target="media/image95.jpeg"/><Relationship Id="rId10" Type="http://schemas.openxmlformats.org/officeDocument/2006/relationships/image" Target="media/image5.jpeg"/><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59</Pages>
  <Words>674</Words>
  <Characters>3954</Characters>
  <Lines>29</Lines>
  <Paragraphs>8</Paragraphs>
  <TotalTime>20</TotalTime>
  <ScaleCrop>false</ScaleCrop>
  <LinksUpToDate>false</LinksUpToDate>
  <CharactersWithSpaces>4727</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2025-09-19T19:48:00Z</dcterms:created>
  <dc:creator>dmm</dc:creator>
  <cp:lastModifiedBy>Zorica Jevtovic</cp:lastModifiedBy>
  <dcterms:modified xsi:type="dcterms:W3CDTF">2026-06-21T10:19:41Z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1033-12.1.0.26372</vt:lpwstr>
  </property>
  <property fmtid="{D5CDD505-2E9C-101B-9397-08002B2CF9AE}" pid="3" name="ICV">
    <vt:lpwstr>C8EC9238D7CC4795A54B11C40BE6D372_12</vt:lpwstr>
  </property>
  <property fmtid="{D5CDD505-2E9C-101B-9397-08002B2CF9AE}" pid="4" name="KSOTemplateDocerSaveRecord">
    <vt:lpwstr>eyJoZGlkIjoiYjI0OGZjMzhjOTJhMGZlOGMxY2NiMjc3OWE0NmZlMGQiLCJ1c2VySWQiOiI4MTI2NjUwNDY2ODA4In0=</vt:lpwstr>
  </property>
</Properties>
</file>