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62B3A" w14:textId="0B9E59DF" w:rsidR="000364A5" w:rsidRPr="003E2D11" w:rsidRDefault="000364A5" w:rsidP="003E2D11">
      <w:pPr>
        <w:pStyle w:val="Default"/>
        <w:spacing w:line="360" w:lineRule="auto"/>
        <w:jc w:val="center"/>
        <w:rPr>
          <w:b/>
          <w:lang w:val="sr-Cyrl-RS"/>
        </w:rPr>
      </w:pPr>
      <w:r w:rsidRPr="003E2D11">
        <w:rPr>
          <w:b/>
        </w:rPr>
        <w:t xml:space="preserve">КРИТЕРИЈУМИ ОЦЕЊИВАЊА </w:t>
      </w:r>
      <w:r w:rsidR="001349BC" w:rsidRPr="003E2D11">
        <w:rPr>
          <w:b/>
          <w:lang w:val="sr-Cyrl-RS"/>
        </w:rPr>
        <w:t>–</w:t>
      </w:r>
      <w:r w:rsidRPr="003E2D11">
        <w:rPr>
          <w:b/>
        </w:rPr>
        <w:t xml:space="preserve"> ИСТОРИJA</w:t>
      </w:r>
    </w:p>
    <w:p w14:paraId="36C8E708" w14:textId="36158831" w:rsidR="00F711FF" w:rsidRDefault="003E2D11" w:rsidP="003E2D1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E2D11">
        <w:rPr>
          <w:rFonts w:ascii="Times New Roman" w:hAnsi="Times New Roman" w:cs="Times New Roman"/>
          <w:b/>
          <w:sz w:val="24"/>
          <w:szCs w:val="24"/>
          <w:lang w:val="sr-Cyrl-RS"/>
        </w:rPr>
        <w:t>5-8. РАЗРЕД</w:t>
      </w:r>
    </w:p>
    <w:p w14:paraId="5DFACB84" w14:textId="77777777" w:rsidR="003E2D11" w:rsidRPr="003E2D11" w:rsidRDefault="003E2D11" w:rsidP="003E2D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0E26A8E" w14:textId="2339927F" w:rsidR="00F711FF" w:rsidRPr="001349BC" w:rsidRDefault="00742DB8" w:rsidP="001349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F711FF" w:rsidRPr="001349BC">
        <w:rPr>
          <w:rFonts w:ascii="Times New Roman" w:hAnsi="Times New Roman" w:cs="Times New Roman"/>
          <w:sz w:val="24"/>
          <w:szCs w:val="24"/>
        </w:rPr>
        <w:t>У петом разреду ученици се оцењују најмање два пута током полугодушта, а у шестом,</w:t>
      </w:r>
    </w:p>
    <w:p w14:paraId="71A65F3E" w14:textId="73F0B3A4" w:rsidR="000364A5" w:rsidRPr="001349BC" w:rsidRDefault="00F711FF" w:rsidP="001349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9BC">
        <w:rPr>
          <w:rFonts w:ascii="Times New Roman" w:hAnsi="Times New Roman" w:cs="Times New Roman"/>
          <w:sz w:val="24"/>
          <w:szCs w:val="24"/>
        </w:rPr>
        <w:t>седмом и осмом разреду оцењују се најмање четири пута током полугодишта (изузев у</w:t>
      </w:r>
      <w:r w:rsid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349BC">
        <w:rPr>
          <w:rFonts w:ascii="Times New Roman" w:hAnsi="Times New Roman" w:cs="Times New Roman"/>
          <w:sz w:val="24"/>
          <w:szCs w:val="24"/>
        </w:rPr>
        <w:t>случају када због угрожености безбедности и здравља ученика и запослених није могуће</w:t>
      </w:r>
      <w:r w:rsid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349BC">
        <w:rPr>
          <w:rFonts w:ascii="Times New Roman" w:hAnsi="Times New Roman" w:cs="Times New Roman"/>
          <w:sz w:val="24"/>
          <w:szCs w:val="24"/>
        </w:rPr>
        <w:t>оценити ученика потребан број пута). Оцене могу бити формативне и сумативне.</w:t>
      </w:r>
    </w:p>
    <w:p w14:paraId="7554F502" w14:textId="2C9B92FF" w:rsidR="000364A5" w:rsidRPr="001349BC" w:rsidRDefault="000364A5" w:rsidP="001349BC">
      <w:pPr>
        <w:pStyle w:val="Default"/>
        <w:ind w:firstLine="720"/>
        <w:jc w:val="both"/>
      </w:pPr>
      <w:r w:rsidRPr="001349BC">
        <w:t xml:space="preserve">Постигнућа ученика од 5. до 8. разреда у оквиру предмета историје оцењују се формативно и сумативно. </w:t>
      </w:r>
    </w:p>
    <w:p w14:paraId="57483C9F" w14:textId="5F495402" w:rsidR="000364A5" w:rsidRPr="001349BC" w:rsidRDefault="000364A5" w:rsidP="00C354BF">
      <w:pPr>
        <w:pStyle w:val="Default"/>
        <w:ind w:firstLine="720"/>
        <w:jc w:val="both"/>
      </w:pPr>
      <w:r w:rsidRPr="001349BC">
        <w:rPr>
          <w:b/>
          <w:bCs/>
        </w:rPr>
        <w:t>Формативно оцењивање</w:t>
      </w:r>
      <w:r w:rsidRPr="001349BC">
        <w:t xml:space="preserve"> подразумева: праћење напредовања, активности, односно ангажовања ученика на сваком часу, мотивисаности, редовно доношење прибора за рад, израду домаћих задатака, израду задатака на самом часу, дисциплину, поштовање правила понашања. Води се у педагошкој свесци наставника, а из овога проистиче и оцена за рад на часу. </w:t>
      </w:r>
    </w:p>
    <w:p w14:paraId="291BFBCC" w14:textId="74287FA7" w:rsidR="00D974F0" w:rsidRPr="001349BC" w:rsidRDefault="000364A5" w:rsidP="001349BC">
      <w:pPr>
        <w:pStyle w:val="Default"/>
        <w:ind w:firstLine="720"/>
        <w:jc w:val="both"/>
        <w:rPr>
          <w:lang w:val="sr-Cyrl-RS"/>
        </w:rPr>
      </w:pPr>
      <w:r w:rsidRPr="001349BC">
        <w:t xml:space="preserve">Критеријум је следећи: </w:t>
      </w:r>
    </w:p>
    <w:p w14:paraId="082AE600" w14:textId="4E0040DD" w:rsidR="000364A5" w:rsidRPr="001349BC" w:rsidRDefault="000364A5" w:rsidP="003E2D11">
      <w:pPr>
        <w:pStyle w:val="Default"/>
        <w:ind w:firstLine="720"/>
        <w:jc w:val="both"/>
      </w:pPr>
      <w:r w:rsidRPr="001349BC">
        <w:t>-</w:t>
      </w:r>
      <w:r w:rsidR="00C354BF">
        <w:rPr>
          <w:lang w:val="sr-Cyrl-RS"/>
        </w:rPr>
        <w:t xml:space="preserve"> </w:t>
      </w:r>
      <w:r w:rsidRPr="001349BC">
        <w:rPr>
          <w:b/>
          <w:bCs/>
        </w:rPr>
        <w:t>Недовољан успех</w:t>
      </w:r>
      <w:r w:rsidR="00C354BF">
        <w:rPr>
          <w:b/>
          <w:bCs/>
          <w:lang w:val="sr-Cyrl-RS"/>
        </w:rPr>
        <w:t xml:space="preserve"> </w:t>
      </w:r>
      <w:r w:rsidRPr="001349BC">
        <w:t xml:space="preserve">- ученик омета наставу, не поштује правила понашања, не пише, нема прибор, не ради домаће задатке и уопште није активан на часу; </w:t>
      </w:r>
    </w:p>
    <w:p w14:paraId="70C65268" w14:textId="795AA890" w:rsidR="000364A5" w:rsidRPr="001349BC" w:rsidRDefault="000364A5" w:rsidP="003E2D11">
      <w:pPr>
        <w:pStyle w:val="Default"/>
        <w:ind w:firstLine="720"/>
        <w:jc w:val="both"/>
      </w:pPr>
      <w:r w:rsidRPr="001349BC">
        <w:t>-</w:t>
      </w:r>
      <w:r w:rsidR="00C354BF">
        <w:rPr>
          <w:lang w:val="sr-Cyrl-RS"/>
        </w:rPr>
        <w:t xml:space="preserve"> </w:t>
      </w:r>
      <w:r w:rsidRPr="001349BC">
        <w:rPr>
          <w:b/>
          <w:bCs/>
        </w:rPr>
        <w:t>Довољан успех</w:t>
      </w:r>
      <w:r w:rsidR="00C354BF">
        <w:rPr>
          <w:b/>
          <w:bCs/>
          <w:lang w:val="sr-Cyrl-RS"/>
        </w:rPr>
        <w:t xml:space="preserve"> </w:t>
      </w:r>
      <w:r w:rsidRPr="001349BC">
        <w:t>-</w:t>
      </w:r>
      <w:r w:rsidR="00C354BF">
        <w:rPr>
          <w:lang w:val="sr-Cyrl-RS"/>
        </w:rPr>
        <w:t xml:space="preserve"> </w:t>
      </w:r>
      <w:r w:rsidRPr="001349BC">
        <w:t xml:space="preserve">ученик повремено прати наставу, повремено доноси прибор и домаћи и ретко кад је активан на часу, али пише оно што се од њега очекује; </w:t>
      </w:r>
    </w:p>
    <w:p w14:paraId="035459C5" w14:textId="26D885F6" w:rsidR="000364A5" w:rsidRPr="001349BC" w:rsidRDefault="000364A5" w:rsidP="003E2D11">
      <w:pPr>
        <w:pStyle w:val="Default"/>
        <w:ind w:firstLine="720"/>
        <w:jc w:val="both"/>
      </w:pPr>
      <w:r w:rsidRPr="001349BC">
        <w:t>-</w:t>
      </w:r>
      <w:r w:rsidR="00C354BF">
        <w:rPr>
          <w:lang w:val="sr-Cyrl-RS"/>
        </w:rPr>
        <w:t xml:space="preserve"> </w:t>
      </w:r>
      <w:r w:rsidRPr="001349BC">
        <w:rPr>
          <w:b/>
          <w:bCs/>
        </w:rPr>
        <w:t>Добар успех</w:t>
      </w:r>
      <w:r w:rsidR="00C354BF">
        <w:rPr>
          <w:b/>
          <w:bCs/>
          <w:lang w:val="sr-Cyrl-RS"/>
        </w:rPr>
        <w:t xml:space="preserve"> </w:t>
      </w:r>
      <w:r w:rsidRPr="001349BC">
        <w:t>-</w:t>
      </w:r>
      <w:r w:rsidR="00C354BF">
        <w:rPr>
          <w:lang w:val="sr-Cyrl-RS"/>
        </w:rPr>
        <w:t xml:space="preserve"> </w:t>
      </w:r>
      <w:r w:rsidRPr="001349BC">
        <w:t xml:space="preserve">ученик прати наставу, труди се да поштује правила понашања, скоро увек доноси прибор и домаћи, активан је на часу али не у континуитету; </w:t>
      </w:r>
    </w:p>
    <w:p w14:paraId="560482F4" w14:textId="6EF633A9" w:rsidR="000364A5" w:rsidRPr="001349BC" w:rsidRDefault="000364A5" w:rsidP="003E2D11">
      <w:pPr>
        <w:pStyle w:val="Default"/>
        <w:ind w:firstLine="720"/>
        <w:jc w:val="both"/>
      </w:pPr>
      <w:r w:rsidRPr="001349BC">
        <w:t>-</w:t>
      </w:r>
      <w:r w:rsidR="00C354BF">
        <w:rPr>
          <w:lang w:val="sr-Cyrl-RS"/>
        </w:rPr>
        <w:t xml:space="preserve"> </w:t>
      </w:r>
      <w:r w:rsidRPr="001349BC">
        <w:rPr>
          <w:b/>
          <w:bCs/>
        </w:rPr>
        <w:t>Врло добар успех</w:t>
      </w:r>
      <w:r w:rsidR="00C354BF">
        <w:rPr>
          <w:b/>
          <w:bCs/>
          <w:lang w:val="sr-Cyrl-RS"/>
        </w:rPr>
        <w:t xml:space="preserve"> </w:t>
      </w:r>
      <w:r w:rsidRPr="001349BC">
        <w:t>-</w:t>
      </w:r>
      <w:r w:rsidR="00C354BF">
        <w:rPr>
          <w:lang w:val="sr-Cyrl-RS"/>
        </w:rPr>
        <w:t xml:space="preserve"> </w:t>
      </w:r>
      <w:r w:rsidRPr="001349BC">
        <w:t xml:space="preserve">ученик поштује правила понашања, труди се да редовно извршава своје обавезе,доноси прибор и домаћи, активан је; </w:t>
      </w:r>
    </w:p>
    <w:p w14:paraId="0620A0D0" w14:textId="03FD138E" w:rsidR="000364A5" w:rsidRPr="001349BC" w:rsidRDefault="000364A5" w:rsidP="003E2D11">
      <w:pPr>
        <w:pStyle w:val="Default"/>
        <w:ind w:firstLine="720"/>
        <w:jc w:val="both"/>
      </w:pPr>
      <w:r w:rsidRPr="001349BC">
        <w:t>-</w:t>
      </w:r>
      <w:r w:rsidR="00C354BF">
        <w:rPr>
          <w:lang w:val="sr-Cyrl-RS"/>
        </w:rPr>
        <w:t xml:space="preserve"> </w:t>
      </w:r>
      <w:r w:rsidRPr="001349BC">
        <w:rPr>
          <w:b/>
          <w:bCs/>
        </w:rPr>
        <w:t>Одличан успех</w:t>
      </w:r>
      <w:r w:rsidR="00C354BF">
        <w:rPr>
          <w:b/>
          <w:bCs/>
          <w:lang w:val="sr-Cyrl-RS"/>
        </w:rPr>
        <w:t xml:space="preserve"> </w:t>
      </w:r>
      <w:r w:rsidRPr="001349BC">
        <w:t>-</w:t>
      </w:r>
      <w:r w:rsidR="00C354BF">
        <w:rPr>
          <w:lang w:val="sr-Cyrl-RS"/>
        </w:rPr>
        <w:t xml:space="preserve"> </w:t>
      </w:r>
      <w:r w:rsidRPr="001349BC">
        <w:t>ученик увек поштује правила понашања,</w:t>
      </w:r>
      <w:r w:rsidR="00C354BF">
        <w:rPr>
          <w:lang w:val="sr-Cyrl-RS"/>
        </w:rPr>
        <w:t xml:space="preserve"> </w:t>
      </w:r>
      <w:r w:rsidRPr="001349BC">
        <w:t>редовно извршава своје обавезе, доноси прибор и домаће задатке,</w:t>
      </w:r>
      <w:r w:rsidR="00C354BF">
        <w:rPr>
          <w:lang w:val="sr-Cyrl-RS"/>
        </w:rPr>
        <w:t xml:space="preserve"> </w:t>
      </w:r>
      <w:r w:rsidRPr="001349BC">
        <w:t xml:space="preserve">изузетно је активан и мотивисан за рад, показује заинтересованост и жељу за напредовањем и стицањем знања. </w:t>
      </w:r>
    </w:p>
    <w:p w14:paraId="06428782" w14:textId="77777777" w:rsidR="00C354BF" w:rsidRDefault="000364A5" w:rsidP="00C354BF">
      <w:pPr>
        <w:pStyle w:val="Default"/>
        <w:ind w:firstLine="720"/>
        <w:jc w:val="both"/>
        <w:rPr>
          <w:b/>
          <w:bCs/>
          <w:lang w:val="sr-Cyrl-RS"/>
        </w:rPr>
      </w:pPr>
      <w:r w:rsidRPr="001349BC">
        <w:rPr>
          <w:b/>
          <w:bCs/>
        </w:rPr>
        <w:t>Сумативно оцењивање</w:t>
      </w:r>
    </w:p>
    <w:p w14:paraId="2CC611B2" w14:textId="1B9C9F5B" w:rsidR="000364A5" w:rsidRPr="001349BC" w:rsidRDefault="000364A5" w:rsidP="00C354BF">
      <w:pPr>
        <w:pStyle w:val="Default"/>
        <w:ind w:firstLine="720"/>
        <w:jc w:val="both"/>
      </w:pPr>
      <w:r w:rsidRPr="001349BC">
        <w:t>У сумативно оцењивање спадају: 15-минутн</w:t>
      </w:r>
      <w:r w:rsidR="00C354BF">
        <w:rPr>
          <w:lang w:val="sr-Cyrl-RS"/>
        </w:rPr>
        <w:t>и</w:t>
      </w:r>
      <w:r w:rsidRPr="001349BC">
        <w:t>, контролни задаци,</w:t>
      </w:r>
      <w:r w:rsidR="00C354BF">
        <w:rPr>
          <w:lang w:val="sr-Cyrl-RS"/>
        </w:rPr>
        <w:t xml:space="preserve"> </w:t>
      </w:r>
      <w:r w:rsidRPr="001349BC">
        <w:t xml:space="preserve">активност на часу, усмено одговарање. </w:t>
      </w:r>
    </w:p>
    <w:p w14:paraId="45A1B41A" w14:textId="77777777" w:rsidR="000364A5" w:rsidRPr="001349BC" w:rsidRDefault="000364A5" w:rsidP="001349BC">
      <w:pPr>
        <w:pStyle w:val="Default"/>
        <w:ind w:firstLine="720"/>
        <w:jc w:val="both"/>
      </w:pPr>
      <w:r w:rsidRPr="001349BC">
        <w:t xml:space="preserve">Оцена из активности на часу изводи се на основу кратких тестова или усмених одговора који се односе на садржаје са истог или претходног часа. </w:t>
      </w:r>
    </w:p>
    <w:p w14:paraId="1D79CC79" w14:textId="26367F11" w:rsidR="00D974F0" w:rsidRPr="00C354BF" w:rsidRDefault="000364A5" w:rsidP="00C354BF">
      <w:pPr>
        <w:pStyle w:val="Default"/>
        <w:ind w:firstLine="720"/>
        <w:jc w:val="both"/>
        <w:rPr>
          <w:lang w:val="sr-Cyrl-RS"/>
        </w:rPr>
      </w:pPr>
      <w:r w:rsidRPr="001349BC">
        <w:t>Елементи оцењивања ученичких постигнућа из наставног предмета историја су: усвојеност садржаја, примена знања, активност и рад ученика на часу, израда презентација, паноа и учешће у пројектима.</w:t>
      </w:r>
      <w:r w:rsidR="00C354BF">
        <w:rPr>
          <w:lang w:val="sr-Cyrl-RS"/>
        </w:rPr>
        <w:t xml:space="preserve"> </w:t>
      </w:r>
      <w:r w:rsidRPr="001349BC">
        <w:t xml:space="preserve">Примена знања испитује се писмено, усмено и практично. </w:t>
      </w:r>
    </w:p>
    <w:p w14:paraId="7A3F9CED" w14:textId="6818DFBF" w:rsidR="001349BC" w:rsidRDefault="000364A5" w:rsidP="001349BC">
      <w:pPr>
        <w:pStyle w:val="Default"/>
        <w:ind w:firstLine="720"/>
        <w:jc w:val="both"/>
        <w:rPr>
          <w:lang w:val="sr-Cyrl-RS"/>
        </w:rPr>
      </w:pPr>
      <w:r w:rsidRPr="001349BC">
        <w:rPr>
          <w:u w:val="single"/>
        </w:rPr>
        <w:t xml:space="preserve">Писмено </w:t>
      </w:r>
      <w:r w:rsidR="00742DB8" w:rsidRPr="001349BC">
        <w:rPr>
          <w:u w:val="single"/>
          <w:lang w:val="sr-Cyrl-RS"/>
        </w:rPr>
        <w:t>оцењивање</w:t>
      </w:r>
      <w:r w:rsidRPr="001349BC">
        <w:t xml:space="preserve"> обавља се путем контролних вежби и тестова. Писмене провере знања у трајању од 45 минута се </w:t>
      </w:r>
      <w:r w:rsidR="00C354BF">
        <w:rPr>
          <w:lang w:val="sr-Cyrl-RS"/>
        </w:rPr>
        <w:t xml:space="preserve">планирају и </w:t>
      </w:r>
      <w:r w:rsidRPr="001349BC">
        <w:t>најављују.</w:t>
      </w:r>
      <w:r w:rsidR="008F3072" w:rsidRPr="001349BC">
        <w:t xml:space="preserve"> </w:t>
      </w:r>
      <w:r w:rsidR="008F3072" w:rsidRPr="001349BC">
        <w:rPr>
          <w:lang w:val="sr-Cyrl-RS"/>
        </w:rPr>
        <w:t>Распоред писаних провера може се видети на сајту школе.</w:t>
      </w:r>
      <w:r w:rsidRPr="001349BC">
        <w:t xml:space="preserve"> Тестови у трајању од 15 минута се не морају најављивати. </w:t>
      </w:r>
    </w:p>
    <w:p w14:paraId="47C30949" w14:textId="75741E3D" w:rsidR="000364A5" w:rsidRPr="001349BC" w:rsidRDefault="000364A5" w:rsidP="001349BC">
      <w:pPr>
        <w:pStyle w:val="Default"/>
        <w:ind w:firstLine="720"/>
        <w:jc w:val="both"/>
      </w:pPr>
      <w:r w:rsidRPr="001349BC">
        <w:t xml:space="preserve">За контролне задатке бројчана оцена изводи се на основу скале изражене у процентима, у складу са препорукама за оцењивање: </w:t>
      </w:r>
    </w:p>
    <w:p w14:paraId="204806BE" w14:textId="4E4E7B85" w:rsidR="000364A5" w:rsidRPr="001349BC" w:rsidRDefault="000364A5" w:rsidP="003E2D11">
      <w:pPr>
        <w:pStyle w:val="Default"/>
        <w:ind w:firstLine="720"/>
        <w:jc w:val="both"/>
      </w:pPr>
      <w:r w:rsidRPr="001349BC">
        <w:t>86-100%</w:t>
      </w:r>
      <w:r w:rsidR="001349BC">
        <w:rPr>
          <w:lang w:val="sr-Cyrl-RS"/>
        </w:rPr>
        <w:t xml:space="preserve"> </w:t>
      </w:r>
      <w:r w:rsidRPr="001349BC">
        <w:t>-</w:t>
      </w:r>
      <w:r w:rsidR="001349BC">
        <w:rPr>
          <w:lang w:val="sr-Cyrl-RS"/>
        </w:rPr>
        <w:t xml:space="preserve"> </w:t>
      </w:r>
      <w:r w:rsidRPr="001349BC">
        <w:t>одличан (5)</w:t>
      </w:r>
      <w:r w:rsidR="003E2D11">
        <w:rPr>
          <w:lang w:val="sr-Cyrl-RS"/>
        </w:rPr>
        <w:t>;</w:t>
      </w:r>
      <w:r w:rsidRPr="001349BC">
        <w:t xml:space="preserve"> </w:t>
      </w:r>
    </w:p>
    <w:p w14:paraId="06377CF8" w14:textId="4FA73DF7" w:rsidR="000364A5" w:rsidRPr="003E2D11" w:rsidRDefault="000364A5" w:rsidP="003E2D11">
      <w:pPr>
        <w:pStyle w:val="Default"/>
        <w:ind w:firstLine="720"/>
        <w:jc w:val="both"/>
        <w:rPr>
          <w:lang w:val="sr-Cyrl-RS"/>
        </w:rPr>
      </w:pPr>
      <w:r w:rsidRPr="001349BC">
        <w:t>71-85%</w:t>
      </w:r>
      <w:r w:rsidR="001349BC">
        <w:rPr>
          <w:lang w:val="sr-Cyrl-RS"/>
        </w:rPr>
        <w:t xml:space="preserve"> </w:t>
      </w:r>
      <w:r w:rsidRPr="001349BC">
        <w:t>-</w:t>
      </w:r>
      <w:r w:rsidR="001349BC">
        <w:rPr>
          <w:lang w:val="sr-Cyrl-RS"/>
        </w:rPr>
        <w:t xml:space="preserve"> </w:t>
      </w:r>
      <w:r w:rsidRPr="001349BC">
        <w:t>врло</w:t>
      </w:r>
      <w:r w:rsidR="001349BC">
        <w:rPr>
          <w:lang w:val="sr-Cyrl-RS"/>
        </w:rPr>
        <w:t xml:space="preserve"> </w:t>
      </w:r>
      <w:r w:rsidRPr="001349BC">
        <w:t>добар</w:t>
      </w:r>
      <w:r w:rsidR="001349BC">
        <w:rPr>
          <w:lang w:val="sr-Cyrl-RS"/>
        </w:rPr>
        <w:t xml:space="preserve"> </w:t>
      </w:r>
      <w:r w:rsidR="003E2D11">
        <w:t>(4)</w:t>
      </w:r>
      <w:r w:rsidR="003E2D11">
        <w:rPr>
          <w:lang w:val="sr-Cyrl-RS"/>
        </w:rPr>
        <w:t>;</w:t>
      </w:r>
    </w:p>
    <w:p w14:paraId="19C1F6AF" w14:textId="5E0100E0" w:rsidR="000364A5" w:rsidRPr="001349BC" w:rsidRDefault="000364A5" w:rsidP="003E2D11">
      <w:pPr>
        <w:pStyle w:val="Default"/>
        <w:ind w:firstLine="720"/>
        <w:jc w:val="both"/>
      </w:pPr>
      <w:r w:rsidRPr="001349BC">
        <w:t>51-70%</w:t>
      </w:r>
      <w:r w:rsidR="001349BC">
        <w:rPr>
          <w:lang w:val="sr-Cyrl-RS"/>
        </w:rPr>
        <w:t xml:space="preserve"> </w:t>
      </w:r>
      <w:r w:rsidRPr="001349BC">
        <w:t>-</w:t>
      </w:r>
      <w:r w:rsidR="001349BC">
        <w:rPr>
          <w:lang w:val="sr-Cyrl-RS"/>
        </w:rPr>
        <w:t xml:space="preserve"> </w:t>
      </w:r>
      <w:r w:rsidRPr="001349BC">
        <w:t>добар</w:t>
      </w:r>
      <w:r w:rsidR="001349BC">
        <w:rPr>
          <w:lang w:val="sr-Cyrl-RS"/>
        </w:rPr>
        <w:t xml:space="preserve"> </w:t>
      </w:r>
      <w:r w:rsidRPr="001349BC">
        <w:t>(3)</w:t>
      </w:r>
      <w:r w:rsidR="003E2D11">
        <w:rPr>
          <w:lang w:val="sr-Cyrl-RS"/>
        </w:rPr>
        <w:t>;</w:t>
      </w:r>
      <w:r w:rsidRPr="001349BC">
        <w:t xml:space="preserve"> </w:t>
      </w:r>
    </w:p>
    <w:p w14:paraId="03F96230" w14:textId="678B6A8A" w:rsidR="00A6698B" w:rsidRPr="003E2D11" w:rsidRDefault="000364A5" w:rsidP="003E2D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349BC">
        <w:rPr>
          <w:rFonts w:ascii="Times New Roman" w:hAnsi="Times New Roman" w:cs="Times New Roman"/>
          <w:sz w:val="24"/>
          <w:szCs w:val="24"/>
        </w:rPr>
        <w:t>3</w:t>
      </w:r>
      <w:r w:rsidR="00A6698B" w:rsidRPr="001349BC">
        <w:rPr>
          <w:rFonts w:ascii="Times New Roman" w:hAnsi="Times New Roman" w:cs="Times New Roman"/>
          <w:sz w:val="24"/>
          <w:szCs w:val="24"/>
        </w:rPr>
        <w:t>1</w:t>
      </w:r>
      <w:r w:rsidRPr="001349BC">
        <w:rPr>
          <w:rFonts w:ascii="Times New Roman" w:hAnsi="Times New Roman" w:cs="Times New Roman"/>
          <w:sz w:val="24"/>
          <w:szCs w:val="24"/>
        </w:rPr>
        <w:t>-50%</w:t>
      </w:r>
      <w:r w:rsid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349BC">
        <w:rPr>
          <w:rFonts w:ascii="Times New Roman" w:hAnsi="Times New Roman" w:cs="Times New Roman"/>
          <w:sz w:val="24"/>
          <w:szCs w:val="24"/>
        </w:rPr>
        <w:t>-</w:t>
      </w:r>
      <w:r w:rsid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349BC">
        <w:rPr>
          <w:rFonts w:ascii="Times New Roman" w:hAnsi="Times New Roman" w:cs="Times New Roman"/>
          <w:sz w:val="24"/>
          <w:szCs w:val="24"/>
        </w:rPr>
        <w:t>довољан</w:t>
      </w:r>
      <w:r w:rsid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349BC">
        <w:rPr>
          <w:rFonts w:ascii="Times New Roman" w:hAnsi="Times New Roman" w:cs="Times New Roman"/>
          <w:sz w:val="24"/>
          <w:szCs w:val="24"/>
        </w:rPr>
        <w:t>(2)</w:t>
      </w:r>
      <w:r w:rsidR="003E2D11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610F14FB" w14:textId="6A830FD0" w:rsidR="00A6698B" w:rsidRPr="001349BC" w:rsidRDefault="001349BC" w:rsidP="003E2D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0-30</w:t>
      </w:r>
      <w:r w:rsidR="00A6698B" w:rsidRPr="001349BC">
        <w:rPr>
          <w:rFonts w:ascii="Times New Roman" w:hAnsi="Times New Roman" w:cs="Times New Roman"/>
          <w:sz w:val="24"/>
          <w:szCs w:val="24"/>
        </w:rPr>
        <w:t>%</w:t>
      </w:r>
      <w:r w:rsidR="002057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98B" w:rsidRPr="001349BC">
        <w:rPr>
          <w:rFonts w:ascii="Times New Roman" w:hAnsi="Times New Roman" w:cs="Times New Roman"/>
          <w:sz w:val="24"/>
          <w:szCs w:val="24"/>
        </w:rPr>
        <w:t>-</w:t>
      </w:r>
      <w:r w:rsidR="002057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98B" w:rsidRPr="001349BC">
        <w:rPr>
          <w:rFonts w:ascii="Times New Roman" w:hAnsi="Times New Roman" w:cs="Times New Roman"/>
          <w:sz w:val="24"/>
          <w:szCs w:val="24"/>
        </w:rPr>
        <w:t>недовоља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98B" w:rsidRPr="001349BC">
        <w:rPr>
          <w:rFonts w:ascii="Times New Roman" w:hAnsi="Times New Roman" w:cs="Times New Roman"/>
          <w:sz w:val="24"/>
          <w:szCs w:val="24"/>
        </w:rPr>
        <w:t>(1)</w:t>
      </w:r>
      <w:r w:rsidR="003E2D1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A6698B" w:rsidRPr="001349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93053A" w14:textId="7E14EB6C" w:rsidR="00A6698B" w:rsidRPr="001349BC" w:rsidRDefault="001349BC" w:rsidP="00134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49BC">
        <w:rPr>
          <w:rFonts w:ascii="Times New Roman" w:hAnsi="Times New Roman" w:cs="Times New Roman"/>
          <w:sz w:val="24"/>
          <w:szCs w:val="24"/>
          <w:u w:val="single"/>
        </w:rPr>
        <w:t>Усмено</w:t>
      </w:r>
      <w:r w:rsidRPr="001349BC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A6698B" w:rsidRPr="001349BC">
        <w:rPr>
          <w:rFonts w:ascii="Times New Roman" w:hAnsi="Times New Roman" w:cs="Times New Roman"/>
          <w:sz w:val="24"/>
          <w:szCs w:val="24"/>
          <w:u w:val="single"/>
        </w:rPr>
        <w:t>оцењивање</w:t>
      </w:r>
      <w:r w:rsidR="00A6698B" w:rsidRPr="001349BC">
        <w:rPr>
          <w:rFonts w:ascii="Times New Roman" w:hAnsi="Times New Roman" w:cs="Times New Roman"/>
          <w:sz w:val="24"/>
          <w:szCs w:val="24"/>
        </w:rPr>
        <w:t xml:space="preserve"> се обавља путем непосредног одговарања, уз поштовање критеријума за оцењивање или путем реферата, израде ПП презентација, пројеката, паноа. </w:t>
      </w:r>
      <w:r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4745E" w:rsidRPr="001349BC">
        <w:rPr>
          <w:rFonts w:ascii="Times New Roman" w:hAnsi="Times New Roman" w:cs="Times New Roman"/>
          <w:sz w:val="24"/>
          <w:szCs w:val="24"/>
        </w:rPr>
        <w:t>Ученик може бити оцењен током сваког дела часа (уводног, главног и завршног) и на свим</w:t>
      </w:r>
      <w:r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4745E" w:rsidRPr="001349BC">
        <w:rPr>
          <w:rFonts w:ascii="Times New Roman" w:hAnsi="Times New Roman" w:cs="Times New Roman"/>
          <w:sz w:val="24"/>
          <w:szCs w:val="24"/>
        </w:rPr>
        <w:t>типовима часа (обрада, утврђивање и систематизација). Оцена је јавна</w:t>
      </w:r>
      <w:r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4745E" w:rsidRPr="001349BC">
        <w:rPr>
          <w:rFonts w:ascii="Times New Roman" w:hAnsi="Times New Roman" w:cs="Times New Roman"/>
          <w:sz w:val="24"/>
          <w:szCs w:val="24"/>
        </w:rPr>
        <w:t>са образложењем и</w:t>
      </w:r>
      <w:r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4745E" w:rsidRPr="001349BC">
        <w:rPr>
          <w:rFonts w:ascii="Times New Roman" w:hAnsi="Times New Roman" w:cs="Times New Roman"/>
          <w:sz w:val="24"/>
          <w:szCs w:val="24"/>
        </w:rPr>
        <w:t>препоруком за даљи рад. Оцена се бележи у педагошку свеску и уноси у дневник.</w:t>
      </w:r>
      <w:r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4745E" w:rsidRPr="001349BC">
        <w:rPr>
          <w:rFonts w:ascii="Times New Roman" w:hAnsi="Times New Roman" w:cs="Times New Roman"/>
          <w:sz w:val="24"/>
          <w:szCs w:val="24"/>
        </w:rPr>
        <w:t>Оцењивање треба да буде континуирано током читаве школске године.</w:t>
      </w:r>
      <w:r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98B" w:rsidRPr="001349BC">
        <w:rPr>
          <w:rFonts w:ascii="Times New Roman" w:hAnsi="Times New Roman" w:cs="Times New Roman"/>
          <w:sz w:val="24"/>
          <w:szCs w:val="24"/>
        </w:rPr>
        <w:t xml:space="preserve">Оцењивање се примењује и ако ученик учествује на такмичењима одобрених од стране </w:t>
      </w:r>
      <w:r w:rsidRPr="001349BC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A6698B" w:rsidRPr="001349BC">
        <w:rPr>
          <w:rFonts w:ascii="Times New Roman" w:hAnsi="Times New Roman" w:cs="Times New Roman"/>
          <w:sz w:val="24"/>
          <w:szCs w:val="24"/>
        </w:rPr>
        <w:t xml:space="preserve">инистарства </w:t>
      </w:r>
      <w:r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просвете, </w:t>
      </w:r>
      <w:r w:rsidR="00A6698B" w:rsidRPr="001349BC">
        <w:rPr>
          <w:rFonts w:ascii="Times New Roman" w:hAnsi="Times New Roman" w:cs="Times New Roman"/>
          <w:sz w:val="24"/>
          <w:szCs w:val="24"/>
        </w:rPr>
        <w:t>и то оценом 5</w:t>
      </w:r>
      <w:r w:rsidRPr="001349BC">
        <w:rPr>
          <w:rFonts w:ascii="Times New Roman" w:hAnsi="Times New Roman" w:cs="Times New Roman"/>
          <w:sz w:val="24"/>
          <w:szCs w:val="24"/>
        </w:rPr>
        <w:t>.</w:t>
      </w:r>
      <w:r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98B" w:rsidRPr="001349BC">
        <w:rPr>
          <w:rFonts w:ascii="Times New Roman" w:hAnsi="Times New Roman" w:cs="Times New Roman"/>
          <w:sz w:val="24"/>
          <w:szCs w:val="24"/>
        </w:rPr>
        <w:t xml:space="preserve">Критеријуми за оцењивање су следећи: </w:t>
      </w:r>
    </w:p>
    <w:p w14:paraId="7A28A240" w14:textId="13B56CEB" w:rsidR="009E4730" w:rsidRPr="001349BC" w:rsidRDefault="001349BC" w:rsidP="00134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Одличан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(5)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- </w:t>
      </w:r>
      <w:r w:rsidR="00A6698B" w:rsidRPr="001349BC">
        <w:rPr>
          <w:rFonts w:ascii="Times New Roman" w:hAnsi="Times New Roman" w:cs="Times New Roman"/>
          <w:sz w:val="24"/>
          <w:szCs w:val="24"/>
        </w:rPr>
        <w:t>Ученик је у целини усвојио основна и проширена знања, умења и вештине, примењује знања у новим околностима, познаје</w:t>
      </w:r>
      <w:r w:rsidR="009E4730"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 и разликује поводе,</w:t>
      </w:r>
      <w:r w:rsidR="00A6698B" w:rsidRPr="001349BC">
        <w:rPr>
          <w:rFonts w:ascii="Times New Roman" w:hAnsi="Times New Roman" w:cs="Times New Roman"/>
          <w:sz w:val="24"/>
          <w:szCs w:val="24"/>
        </w:rPr>
        <w:t xml:space="preserve"> узроке и последице</w:t>
      </w:r>
      <w:r w:rsidR="009E4730"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 у</w:t>
      </w:r>
      <w:r w:rsidR="009E4730" w:rsidRPr="001349BC">
        <w:rPr>
          <w:rFonts w:ascii="Times New Roman" w:hAnsi="Times New Roman" w:cs="Times New Roman"/>
          <w:sz w:val="24"/>
          <w:szCs w:val="24"/>
        </w:rPr>
        <w:t xml:space="preserve"> општ</w:t>
      </w:r>
      <w:r w:rsidR="009E4730" w:rsidRPr="001349BC">
        <w:rPr>
          <w:rFonts w:ascii="Times New Roman" w:hAnsi="Times New Roman" w:cs="Times New Roman"/>
          <w:sz w:val="24"/>
          <w:szCs w:val="24"/>
          <w:lang w:val="sr-Cyrl-RS"/>
        </w:rPr>
        <w:t>ој</w:t>
      </w:r>
      <w:r w:rsidR="009E4730" w:rsidRPr="001349BC">
        <w:rPr>
          <w:rFonts w:ascii="Times New Roman" w:hAnsi="Times New Roman" w:cs="Times New Roman"/>
          <w:sz w:val="24"/>
          <w:szCs w:val="24"/>
        </w:rPr>
        <w:t xml:space="preserve"> и националн</w:t>
      </w:r>
      <w:r w:rsidR="009E4730" w:rsidRPr="001349BC">
        <w:rPr>
          <w:rFonts w:ascii="Times New Roman" w:hAnsi="Times New Roman" w:cs="Times New Roman"/>
          <w:sz w:val="24"/>
          <w:szCs w:val="24"/>
          <w:lang w:val="sr-Cyrl-RS"/>
        </w:rPr>
        <w:t>ој</w:t>
      </w:r>
      <w:r w:rsidR="009E4730" w:rsidRPr="001349BC">
        <w:rPr>
          <w:rFonts w:ascii="Times New Roman" w:hAnsi="Times New Roman" w:cs="Times New Roman"/>
          <w:sz w:val="24"/>
          <w:szCs w:val="24"/>
        </w:rPr>
        <w:t xml:space="preserve"> историј</w:t>
      </w:r>
      <w:r w:rsidR="009E4730" w:rsidRPr="001349BC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A6698B" w:rsidRPr="001349BC">
        <w:rPr>
          <w:rFonts w:ascii="Times New Roman" w:hAnsi="Times New Roman" w:cs="Times New Roman"/>
          <w:sz w:val="24"/>
          <w:szCs w:val="24"/>
        </w:rPr>
        <w:t>, уочава битно, самостално закључује на основу датих података,</w:t>
      </w:r>
      <w:r w:rsidR="009E4730"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E4730" w:rsidRPr="001349BC">
        <w:rPr>
          <w:rFonts w:ascii="Times New Roman" w:hAnsi="Times New Roman" w:cs="Times New Roman"/>
          <w:sz w:val="24"/>
          <w:szCs w:val="24"/>
        </w:rPr>
        <w:t>уме да користи историјске изворе, самостално се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E4730" w:rsidRPr="001349BC">
        <w:rPr>
          <w:rFonts w:ascii="Times New Roman" w:hAnsi="Times New Roman" w:cs="Times New Roman"/>
          <w:sz w:val="24"/>
          <w:szCs w:val="24"/>
        </w:rPr>
        <w:t>сналази на историјској карти</w:t>
      </w:r>
      <w:r w:rsidR="009E4730"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6698B" w:rsidRPr="001349BC">
        <w:rPr>
          <w:rFonts w:ascii="Times New Roman" w:hAnsi="Times New Roman" w:cs="Times New Roman"/>
          <w:sz w:val="24"/>
          <w:szCs w:val="24"/>
        </w:rPr>
        <w:t xml:space="preserve">критички расуђује, поседује богат речник и лако се изражава, испољава креативну активност на часу, показује интресовања и самоиницијативност; </w:t>
      </w:r>
    </w:p>
    <w:p w14:paraId="54F50770" w14:textId="7AA94D6E" w:rsidR="00A6698B" w:rsidRPr="001349BC" w:rsidRDefault="00A6698B" w:rsidP="001349BC">
      <w:pPr>
        <w:pStyle w:val="Default"/>
        <w:ind w:firstLine="720"/>
        <w:jc w:val="both"/>
      </w:pPr>
      <w:r w:rsidRPr="001349BC">
        <w:rPr>
          <w:b/>
          <w:bCs/>
        </w:rPr>
        <w:t>Врло</w:t>
      </w:r>
      <w:r w:rsidR="001349BC">
        <w:rPr>
          <w:b/>
          <w:bCs/>
          <w:lang w:val="sr-Cyrl-RS"/>
        </w:rPr>
        <w:t xml:space="preserve"> </w:t>
      </w:r>
      <w:r w:rsidRPr="001349BC">
        <w:rPr>
          <w:b/>
          <w:bCs/>
        </w:rPr>
        <w:t>добар</w:t>
      </w:r>
      <w:r w:rsidR="001349BC">
        <w:rPr>
          <w:b/>
          <w:bCs/>
          <w:lang w:val="sr-Cyrl-RS"/>
        </w:rPr>
        <w:t xml:space="preserve"> </w:t>
      </w:r>
      <w:r w:rsidRPr="001349BC">
        <w:rPr>
          <w:b/>
          <w:bCs/>
        </w:rPr>
        <w:t>(4)</w:t>
      </w:r>
      <w:r w:rsidR="001349BC">
        <w:rPr>
          <w:b/>
          <w:bCs/>
          <w:lang w:val="sr-Cyrl-RS"/>
        </w:rPr>
        <w:t xml:space="preserve"> </w:t>
      </w:r>
      <w:r w:rsidRPr="001349BC">
        <w:t>-</w:t>
      </w:r>
      <w:r w:rsidR="001349BC">
        <w:rPr>
          <w:lang w:val="sr-Cyrl-RS"/>
        </w:rPr>
        <w:t xml:space="preserve"> </w:t>
      </w:r>
      <w:r w:rsidRPr="001349BC">
        <w:t xml:space="preserve">Ученик је у целини усвојио основна знања и део проширених знања, самостално образлаже садржај, лако разуме, закључује и репродукује чињенице, лако се писмено и усмено изражава, испољава активност на већини часова, самостално и уз помоћ наставника, примењује знања у новим околностима. </w:t>
      </w:r>
    </w:p>
    <w:p w14:paraId="572B2489" w14:textId="787A7706" w:rsidR="00A6698B" w:rsidRPr="001349BC" w:rsidRDefault="00A6698B" w:rsidP="00134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49BC">
        <w:rPr>
          <w:rFonts w:ascii="Times New Roman" w:hAnsi="Times New Roman" w:cs="Times New Roman"/>
          <w:b/>
          <w:bCs/>
          <w:sz w:val="24"/>
          <w:szCs w:val="24"/>
        </w:rPr>
        <w:t>Добар</w:t>
      </w:r>
      <w:r w:rsidR="001349B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1349BC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="001349BC">
        <w:rPr>
          <w:rFonts w:ascii="Times New Roman" w:hAnsi="Times New Roman" w:cs="Times New Roman"/>
          <w:sz w:val="24"/>
          <w:szCs w:val="24"/>
          <w:lang w:val="sr-Cyrl-RS"/>
        </w:rPr>
        <w:t xml:space="preserve"> - </w:t>
      </w:r>
      <w:r w:rsidRPr="001349BC">
        <w:rPr>
          <w:rFonts w:ascii="Times New Roman" w:hAnsi="Times New Roman" w:cs="Times New Roman"/>
          <w:sz w:val="24"/>
          <w:szCs w:val="24"/>
        </w:rPr>
        <w:t xml:space="preserve">Ученик је у целини усвојио основна знања, умења и вештине, схвата значење основних историјских појмова, уме да репродукује научено, самостално извршава основне задатке, има тешкоће у течном изражавању, </w:t>
      </w:r>
      <w:r w:rsidR="00742DB8" w:rsidRPr="001349BC">
        <w:rPr>
          <w:rFonts w:ascii="Times New Roman" w:hAnsi="Times New Roman" w:cs="Times New Roman"/>
          <w:sz w:val="24"/>
          <w:szCs w:val="24"/>
        </w:rPr>
        <w:t>сналази се на</w:t>
      </w:r>
      <w:r w:rsid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42DB8" w:rsidRPr="001349BC">
        <w:rPr>
          <w:rFonts w:ascii="Times New Roman" w:hAnsi="Times New Roman" w:cs="Times New Roman"/>
          <w:sz w:val="24"/>
          <w:szCs w:val="24"/>
        </w:rPr>
        <w:t>историјској карти уз помоћ наставника</w:t>
      </w:r>
      <w:r w:rsidR="00742DB8"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1349BC">
        <w:rPr>
          <w:rFonts w:ascii="Times New Roman" w:hAnsi="Times New Roman" w:cs="Times New Roman"/>
          <w:sz w:val="24"/>
          <w:szCs w:val="24"/>
          <w:lang w:val="sr-Cyrl-RS"/>
        </w:rPr>
        <w:t xml:space="preserve">углавном </w:t>
      </w:r>
      <w:r w:rsidRPr="001349BC">
        <w:rPr>
          <w:rFonts w:ascii="Times New Roman" w:hAnsi="Times New Roman" w:cs="Times New Roman"/>
          <w:sz w:val="24"/>
          <w:szCs w:val="24"/>
        </w:rPr>
        <w:t xml:space="preserve">уочава битно, али приликом закључивања потребна је помоћ наставника. </w:t>
      </w:r>
    </w:p>
    <w:p w14:paraId="110F53FE" w14:textId="0B6094B5" w:rsidR="00A6698B" w:rsidRPr="001349BC" w:rsidRDefault="00A6698B" w:rsidP="001349BC">
      <w:pPr>
        <w:pStyle w:val="Default"/>
        <w:ind w:firstLine="720"/>
        <w:jc w:val="both"/>
      </w:pPr>
      <w:r w:rsidRPr="001349BC">
        <w:rPr>
          <w:b/>
          <w:bCs/>
        </w:rPr>
        <w:t>Довољан</w:t>
      </w:r>
      <w:r w:rsidR="001349BC">
        <w:rPr>
          <w:b/>
          <w:bCs/>
          <w:lang w:val="sr-Cyrl-RS"/>
        </w:rPr>
        <w:t xml:space="preserve"> </w:t>
      </w:r>
      <w:r w:rsidRPr="001349BC">
        <w:rPr>
          <w:b/>
          <w:bCs/>
        </w:rPr>
        <w:t>(2)</w:t>
      </w:r>
      <w:r w:rsidR="001349BC">
        <w:rPr>
          <w:b/>
          <w:bCs/>
          <w:lang w:val="sr-Cyrl-RS"/>
        </w:rPr>
        <w:t xml:space="preserve"> </w:t>
      </w:r>
      <w:r w:rsidRPr="001349BC">
        <w:t>-</w:t>
      </w:r>
      <w:r w:rsidR="001349BC">
        <w:rPr>
          <w:lang w:val="sr-Cyrl-RS"/>
        </w:rPr>
        <w:t xml:space="preserve"> </w:t>
      </w:r>
      <w:r w:rsidR="001349BC">
        <w:t>Ученик је усвојио</w:t>
      </w:r>
      <w:r w:rsidRPr="001349BC">
        <w:t xml:space="preserve">, мада не у потпуности, основна знања, репродукује научено уз помоћ наставника, има склоност ка пасивном памћењу и механичком репродуковању, има тешкоћа у изражавању, испољава несналажење у самосталном раду, несигуран је и нејасан у излагању градива. </w:t>
      </w:r>
    </w:p>
    <w:p w14:paraId="1415FEE8" w14:textId="5ED7165C" w:rsidR="00A6698B" w:rsidRPr="001349BC" w:rsidRDefault="00A6698B" w:rsidP="001349BC">
      <w:pPr>
        <w:pStyle w:val="Default"/>
        <w:ind w:firstLine="720"/>
        <w:jc w:val="both"/>
      </w:pPr>
      <w:r w:rsidRPr="001349BC">
        <w:rPr>
          <w:b/>
          <w:bCs/>
        </w:rPr>
        <w:t>Недовољан</w:t>
      </w:r>
      <w:r w:rsidR="001349BC">
        <w:rPr>
          <w:b/>
          <w:bCs/>
          <w:lang w:val="sr-Cyrl-RS"/>
        </w:rPr>
        <w:t xml:space="preserve"> </w:t>
      </w:r>
      <w:r w:rsidRPr="001349BC">
        <w:rPr>
          <w:b/>
          <w:bCs/>
        </w:rPr>
        <w:t>(1)</w:t>
      </w:r>
      <w:r w:rsidR="001349BC">
        <w:rPr>
          <w:b/>
          <w:bCs/>
          <w:lang w:val="sr-Cyrl-RS"/>
        </w:rPr>
        <w:t xml:space="preserve"> </w:t>
      </w:r>
      <w:r w:rsidRPr="001349BC">
        <w:t>-</w:t>
      </w:r>
      <w:r w:rsidR="001349BC">
        <w:rPr>
          <w:lang w:val="sr-Cyrl-RS"/>
        </w:rPr>
        <w:t xml:space="preserve"> </w:t>
      </w:r>
      <w:r w:rsidRPr="001349BC">
        <w:t xml:space="preserve">Ученик није усвојио основна знања, умења и вештине, не показује заинтересованост за процес учења, нити напредак, не показује разумевање садржаја ни уз помоћ наставника, није у стању да га самостално репродукује. </w:t>
      </w:r>
    </w:p>
    <w:p w14:paraId="11F13D7F" w14:textId="6ED0EFED" w:rsidR="00A1456B" w:rsidRPr="001349BC" w:rsidRDefault="00A1456B" w:rsidP="001349BC">
      <w:pPr>
        <w:pStyle w:val="Default"/>
        <w:jc w:val="both"/>
      </w:pPr>
    </w:p>
    <w:p w14:paraId="16417A15" w14:textId="74F7286E" w:rsidR="00A1456B" w:rsidRPr="001349BC" w:rsidRDefault="00A1456B" w:rsidP="00134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349BC">
        <w:rPr>
          <w:rFonts w:ascii="Times New Roman" w:hAnsi="Times New Roman" w:cs="Times New Roman"/>
          <w:b/>
          <w:sz w:val="24"/>
          <w:szCs w:val="24"/>
        </w:rPr>
        <w:t>ЗАКЉУЧНА ОЦЕНА</w:t>
      </w:r>
      <w:r w:rsidR="001349B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14E39E93" w14:textId="0E401879" w:rsidR="00A1456B" w:rsidRPr="001349BC" w:rsidRDefault="00A1456B" w:rsidP="001349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49BC">
        <w:rPr>
          <w:rFonts w:ascii="Times New Roman" w:hAnsi="Times New Roman" w:cs="Times New Roman"/>
          <w:sz w:val="24"/>
          <w:szCs w:val="24"/>
        </w:rPr>
        <w:t>Закључна оцена утврђује се на крају првог и другог полугодишта на основу свих</w:t>
      </w:r>
      <w:r w:rsid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349BC">
        <w:rPr>
          <w:rFonts w:ascii="Times New Roman" w:hAnsi="Times New Roman" w:cs="Times New Roman"/>
          <w:sz w:val="24"/>
          <w:szCs w:val="24"/>
        </w:rPr>
        <w:t>појединачних оцена које су унете у дневник од почетка школске године. Закључна оцена</w:t>
      </w:r>
      <w:r w:rsidR="001349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349BC">
        <w:rPr>
          <w:rFonts w:ascii="Times New Roman" w:hAnsi="Times New Roman" w:cs="Times New Roman"/>
          <w:sz w:val="24"/>
          <w:szCs w:val="24"/>
        </w:rPr>
        <w:t>на полугодишту не узима се у обзир приликом утврђивања аритметичке средине.</w:t>
      </w:r>
    </w:p>
    <w:p w14:paraId="7B4717A9" w14:textId="36418916" w:rsidR="00A1456B" w:rsidRPr="001349BC" w:rsidRDefault="001349BC" w:rsidP="000905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- одличан </w:t>
      </w:r>
      <w:r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="00A1456B" w:rsidRPr="001349B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A1456B" w:rsidRPr="001349BC">
        <w:rPr>
          <w:rFonts w:ascii="Times New Roman" w:hAnsi="Times New Roman" w:cs="Times New Roman"/>
          <w:sz w:val="24"/>
          <w:szCs w:val="24"/>
        </w:rPr>
        <w:t xml:space="preserve"> - ако је аритметичка средина свих појединачних оцена најмање 4,50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1639951" w14:textId="2AEABDAE" w:rsidR="00A1456B" w:rsidRPr="001349BC" w:rsidRDefault="001349BC" w:rsidP="000905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- врло добар </w:t>
      </w:r>
      <w:r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="00A1456B" w:rsidRPr="001349B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A1456B" w:rsidRPr="001349BC">
        <w:rPr>
          <w:rFonts w:ascii="Times New Roman" w:hAnsi="Times New Roman" w:cs="Times New Roman"/>
          <w:sz w:val="24"/>
          <w:szCs w:val="24"/>
        </w:rPr>
        <w:t xml:space="preserve"> - ако је аритметичка средина свих појединачних оцена од 3,50-4,49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4FD9A0F" w14:textId="40CD6948" w:rsidR="00A1456B" w:rsidRPr="001349BC" w:rsidRDefault="001349BC" w:rsidP="000905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- добар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A1456B" w:rsidRPr="001349B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A1456B" w:rsidRPr="001349BC">
        <w:rPr>
          <w:rFonts w:ascii="Times New Roman" w:hAnsi="Times New Roman" w:cs="Times New Roman"/>
          <w:sz w:val="24"/>
          <w:szCs w:val="24"/>
        </w:rPr>
        <w:t xml:space="preserve"> - ако је аритметичка средина свих појединачних оцена од 2,50-3,49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600BFF00" w14:textId="208DECFE" w:rsidR="00A1456B" w:rsidRPr="001349BC" w:rsidRDefault="001349BC" w:rsidP="000905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- довољан </w:t>
      </w:r>
      <w:r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="00A1456B" w:rsidRPr="001349B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A1456B" w:rsidRPr="001349BC">
        <w:rPr>
          <w:rFonts w:ascii="Times New Roman" w:hAnsi="Times New Roman" w:cs="Times New Roman"/>
          <w:sz w:val="24"/>
          <w:szCs w:val="24"/>
        </w:rPr>
        <w:t xml:space="preserve"> - ако је аритметичка средина свих појединачних оцена од 1,50-2,49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47427CC4" w14:textId="455F52C5" w:rsidR="00A1456B" w:rsidRPr="001349BC" w:rsidRDefault="001349BC" w:rsidP="000905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- недовољан </w:t>
      </w:r>
      <w:r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="00A1456B" w:rsidRPr="001349B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A1456B" w:rsidRPr="001349BC">
        <w:rPr>
          <w:rFonts w:ascii="Times New Roman" w:hAnsi="Times New Roman" w:cs="Times New Roman"/>
          <w:sz w:val="24"/>
          <w:szCs w:val="24"/>
        </w:rPr>
        <w:t xml:space="preserve"> - ако је аритметичка средина свих појединачних оцена мања од 1,50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091392D" w14:textId="1FCEFB2C" w:rsidR="00A1456B" w:rsidRPr="001349BC" w:rsidRDefault="00A1456B" w:rsidP="001349BC">
      <w:pPr>
        <w:pStyle w:val="Default"/>
        <w:jc w:val="both"/>
      </w:pPr>
    </w:p>
    <w:p w14:paraId="274A327F" w14:textId="634D221A" w:rsidR="001349BC" w:rsidRDefault="00A6698B" w:rsidP="001349BC">
      <w:pPr>
        <w:pStyle w:val="Default"/>
        <w:ind w:firstLine="720"/>
        <w:jc w:val="both"/>
        <w:rPr>
          <w:lang w:val="sr-Cyrl-RS"/>
        </w:rPr>
      </w:pPr>
      <w:r w:rsidRPr="001349BC">
        <w:t>Документација к</w:t>
      </w:r>
      <w:r w:rsidR="000905BD">
        <w:t>оја прати процес оцењивања: ес</w:t>
      </w:r>
      <w:r w:rsidR="000905BD">
        <w:rPr>
          <w:lang w:val="sr-Cyrl-RS"/>
        </w:rPr>
        <w:t>Д</w:t>
      </w:r>
      <w:r w:rsidRPr="001349BC">
        <w:t>невник, педагошка свеска, тестови, контролне вежбе, домаћи задаци, панои, ПП презентације</w:t>
      </w:r>
      <w:r w:rsidR="00955252" w:rsidRPr="001349BC">
        <w:rPr>
          <w:lang w:val="sr-Cyrl-RS"/>
        </w:rPr>
        <w:t>.</w:t>
      </w:r>
      <w:r w:rsidR="001349BC">
        <w:rPr>
          <w:lang w:val="sr-Cyrl-RS"/>
        </w:rPr>
        <w:t xml:space="preserve"> </w:t>
      </w:r>
    </w:p>
    <w:p w14:paraId="14358AAD" w14:textId="77777777" w:rsidR="001349BC" w:rsidRDefault="00955252" w:rsidP="001349BC">
      <w:pPr>
        <w:pStyle w:val="Default"/>
        <w:ind w:firstLine="720"/>
        <w:jc w:val="both"/>
        <w:rPr>
          <w:lang w:val="sr-Cyrl-RS"/>
        </w:rPr>
      </w:pPr>
      <w:r w:rsidRPr="001349BC">
        <w:t>Уколико ученик стиче образовање и васпитање по ИОП-у 1, оцењује се на основу</w:t>
      </w:r>
      <w:r w:rsidR="001349BC">
        <w:rPr>
          <w:lang w:val="sr-Cyrl-RS"/>
        </w:rPr>
        <w:t xml:space="preserve"> </w:t>
      </w:r>
      <w:r w:rsidRPr="001349BC">
        <w:t>ангажовања и степена остварености исхода, уз прилагођавање начина и поступка</w:t>
      </w:r>
      <w:r w:rsidR="001349BC">
        <w:rPr>
          <w:lang w:val="sr-Cyrl-RS"/>
        </w:rPr>
        <w:t xml:space="preserve"> </w:t>
      </w:r>
      <w:r w:rsidRPr="001349BC">
        <w:t>оцењивања.</w:t>
      </w:r>
    </w:p>
    <w:p w14:paraId="41773346" w14:textId="1BA2AC05" w:rsidR="00955252" w:rsidRPr="001349BC" w:rsidRDefault="00955252" w:rsidP="001349BC">
      <w:pPr>
        <w:pStyle w:val="Default"/>
        <w:ind w:firstLine="720"/>
        <w:jc w:val="both"/>
      </w:pPr>
      <w:r w:rsidRPr="001349BC">
        <w:t>Уколико ученик стиче образовање и васпитање по ИОП-у 2, оцењује се на основу</w:t>
      </w:r>
      <w:r w:rsidR="001349BC">
        <w:rPr>
          <w:lang w:val="sr-Cyrl-RS"/>
        </w:rPr>
        <w:t xml:space="preserve"> </w:t>
      </w:r>
      <w:r w:rsidRPr="001349BC">
        <w:t>ангажовања и степена оставрености измењених циљева и исхода, који су дефинисани у</w:t>
      </w:r>
      <w:r w:rsidR="001349BC">
        <w:rPr>
          <w:lang w:val="sr-Cyrl-RS"/>
        </w:rPr>
        <w:t xml:space="preserve"> </w:t>
      </w:r>
      <w:r w:rsidRPr="001349BC">
        <w:t>персонализованом пл</w:t>
      </w:r>
      <w:bookmarkStart w:id="0" w:name="_GoBack"/>
      <w:bookmarkEnd w:id="0"/>
      <w:r w:rsidRPr="001349BC">
        <w:t>ану наставе и учења, уз прилагођавање начина и поступка</w:t>
      </w:r>
      <w:r w:rsidR="001349BC">
        <w:rPr>
          <w:lang w:val="sr-Cyrl-RS"/>
        </w:rPr>
        <w:t xml:space="preserve"> </w:t>
      </w:r>
      <w:r w:rsidRPr="001349BC">
        <w:t>оцењивања.</w:t>
      </w:r>
    </w:p>
    <w:sectPr w:rsidR="00955252" w:rsidRPr="001349BC" w:rsidSect="001349BC"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A5"/>
    <w:rsid w:val="000364A5"/>
    <w:rsid w:val="000905BD"/>
    <w:rsid w:val="001349BC"/>
    <w:rsid w:val="00205719"/>
    <w:rsid w:val="003E2D11"/>
    <w:rsid w:val="00742DB8"/>
    <w:rsid w:val="008F3072"/>
    <w:rsid w:val="00955252"/>
    <w:rsid w:val="009E4730"/>
    <w:rsid w:val="009F4BEC"/>
    <w:rsid w:val="00A1456B"/>
    <w:rsid w:val="00A6698B"/>
    <w:rsid w:val="00B4745E"/>
    <w:rsid w:val="00C354BF"/>
    <w:rsid w:val="00CB793B"/>
    <w:rsid w:val="00CE6CC0"/>
    <w:rsid w:val="00D974F0"/>
    <w:rsid w:val="00F7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6E3209"/>
  <w15:docId w15:val="{4B8B1738-3099-4F70-A639-61927FB6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364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925</Words>
  <Characters>5232</Characters>
  <Application>Microsoft Office Word</Application>
  <DocSecurity>0</DocSecurity>
  <Lines>93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VESNIC</dc:creator>
  <cp:keywords/>
  <dc:description/>
  <cp:lastModifiedBy>User</cp:lastModifiedBy>
  <cp:revision>2</cp:revision>
  <dcterms:created xsi:type="dcterms:W3CDTF">2025-09-14T18:44:00Z</dcterms:created>
  <dcterms:modified xsi:type="dcterms:W3CDTF">2025-09-14T18:44:00Z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2be3183d-5d95-4c8e-93f3-86c59999457a</vt:lpwstr>
  </property>
</Properties>
</file>